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FE646E" w14:textId="77777777" w:rsidR="00803B70" w:rsidRDefault="005A25C9" w:rsidP="000A4F10">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7FB9BCF5" w14:textId="77777777" w:rsidR="00CE525D" w:rsidRDefault="00CE525D" w:rsidP="000A4F10">
      <w:pPr>
        <w:widowControl w:val="0"/>
        <w:ind w:left="-283" w:right="-618"/>
        <w:rPr>
          <w:rFonts w:ascii="Times New Roman" w:eastAsia="Times New Roman" w:hAnsi="Times New Roman" w:cs="Times New Roman"/>
          <w:b/>
          <w:sz w:val="24"/>
          <w:szCs w:val="24"/>
          <w:lang w:val="kk-KZ"/>
        </w:rPr>
      </w:pPr>
    </w:p>
    <w:p w14:paraId="555FB27E" w14:textId="60FA5C74" w:rsidR="000A4F10" w:rsidRDefault="000A4F10" w:rsidP="000A4F10">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Дошкольная организация</w:t>
      </w:r>
      <w:r>
        <w:rPr>
          <w:rFonts w:ascii="Times New Roman" w:eastAsia="Times New Roman" w:hAnsi="Times New Roman" w:cs="Times New Roman"/>
          <w:b/>
          <w:sz w:val="24"/>
          <w:szCs w:val="24"/>
          <w:lang w:val="ru-RU"/>
        </w:rPr>
        <w:t xml:space="preserve">: </w:t>
      </w:r>
      <w:r w:rsidRPr="00C45DC9">
        <w:rPr>
          <w:rFonts w:ascii="Times New Roman" w:eastAsia="Times New Roman" w:hAnsi="Times New Roman" w:cs="Times New Roman"/>
          <w:bCs/>
          <w:sz w:val="24"/>
          <w:szCs w:val="24"/>
          <w:u w:val="single"/>
          <w:lang w:val="ru-RU"/>
        </w:rPr>
        <w:t>Детский сад «Симба</w:t>
      </w:r>
      <w:r w:rsidRPr="00137AA7">
        <w:rPr>
          <w:rFonts w:ascii="Times New Roman" w:eastAsia="Times New Roman" w:hAnsi="Times New Roman" w:cs="Times New Roman"/>
          <w:sz w:val="24"/>
          <w:szCs w:val="24"/>
          <w:u w:val="single"/>
          <w:lang w:val="ru-RU"/>
        </w:rPr>
        <w:t xml:space="preserve"> </w:t>
      </w:r>
      <w:r w:rsidRPr="00137AA7">
        <w:rPr>
          <w:rFonts w:ascii="Times New Roman" w:eastAsia="Times New Roman" w:hAnsi="Times New Roman" w:cs="Times New Roman"/>
          <w:sz w:val="24"/>
          <w:szCs w:val="24"/>
          <w:u w:val="single"/>
          <w:lang w:val="en-US"/>
        </w:rPr>
        <w:t>Kids</w:t>
      </w:r>
      <w:r w:rsidRPr="00137AA7">
        <w:rPr>
          <w:rFonts w:ascii="Times New Roman" w:eastAsia="Times New Roman" w:hAnsi="Times New Roman" w:cs="Times New Roman"/>
          <w:sz w:val="24"/>
          <w:szCs w:val="24"/>
          <w:u w:val="single"/>
          <w:lang w:val="ru-RU"/>
        </w:rPr>
        <w:t>»</w:t>
      </w:r>
    </w:p>
    <w:p w14:paraId="534F6024" w14:textId="77777777" w:rsidR="000A4F10" w:rsidRDefault="000A4F10" w:rsidP="000A4F10">
      <w:pPr>
        <w:widowControl w:val="0"/>
        <w:ind w:left="-283" w:right="-618"/>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Группа: </w:t>
      </w:r>
      <w:r w:rsidRPr="00137AA7">
        <w:rPr>
          <w:rFonts w:ascii="Times New Roman" w:eastAsia="Times New Roman" w:hAnsi="Times New Roman" w:cs="Times New Roman"/>
          <w:sz w:val="24"/>
          <w:szCs w:val="24"/>
          <w:u w:val="single"/>
        </w:rPr>
        <w:t>старшая группа «</w:t>
      </w:r>
      <w:r w:rsidRPr="00137AA7">
        <w:rPr>
          <w:rFonts w:ascii="Times New Roman" w:eastAsia="Times New Roman" w:hAnsi="Times New Roman" w:cs="Times New Roman"/>
          <w:sz w:val="24"/>
          <w:szCs w:val="24"/>
          <w:u w:val="single"/>
          <w:lang w:val="ru-RU"/>
        </w:rPr>
        <w:t>Планета»</w:t>
      </w:r>
    </w:p>
    <w:p w14:paraId="27283326" w14:textId="77777777" w:rsidR="00803B70" w:rsidRPr="000A4F10" w:rsidRDefault="000A4F10" w:rsidP="000A4F10">
      <w:pPr>
        <w:widowControl w:val="0"/>
        <w:ind w:left="-283" w:right="-618"/>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 xml:space="preserve">Возраст детей: </w:t>
      </w:r>
      <w:r w:rsidRPr="00137AA7">
        <w:rPr>
          <w:rFonts w:ascii="Times New Roman" w:eastAsia="Times New Roman" w:hAnsi="Times New Roman" w:cs="Times New Roman"/>
          <w:sz w:val="24"/>
          <w:szCs w:val="24"/>
          <w:u w:val="single"/>
        </w:rPr>
        <w:t>дети 4-х лет</w:t>
      </w:r>
      <w:r>
        <w:rPr>
          <w:rFonts w:ascii="Times New Roman" w:eastAsia="Times New Roman" w:hAnsi="Times New Roman" w:cs="Times New Roman"/>
          <w:b/>
          <w:sz w:val="24"/>
          <w:szCs w:val="24"/>
        </w:rPr>
        <w:br/>
        <w:t>Период составления плана</w:t>
      </w:r>
      <w:r w:rsidRPr="00355502">
        <w:rPr>
          <w:rFonts w:ascii="Times New Roman" w:eastAsia="Times New Roman" w:hAnsi="Times New Roman" w:cs="Times New Roman"/>
          <w:sz w:val="24"/>
          <w:szCs w:val="24"/>
          <w:u w:val="single"/>
        </w:rPr>
        <w:t xml:space="preserve">: </w:t>
      </w:r>
      <w:r w:rsidRPr="000A4F10">
        <w:rPr>
          <w:rFonts w:ascii="Times New Roman" w:eastAsia="Times New Roman" w:hAnsi="Times New Roman" w:cs="Times New Roman"/>
          <w:bCs/>
          <w:sz w:val="24"/>
          <w:szCs w:val="24"/>
          <w:u w:val="single"/>
        </w:rPr>
        <w:t>04.05 -  08.05.2026г.</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sz w:val="24"/>
          <w:szCs w:val="24"/>
        </w:rPr>
        <w:br/>
        <w:t>ФИО педагог</w:t>
      </w:r>
      <w:r>
        <w:rPr>
          <w:rFonts w:ascii="Times New Roman" w:eastAsia="Times New Roman" w:hAnsi="Times New Roman" w:cs="Times New Roman"/>
          <w:b/>
          <w:sz w:val="24"/>
          <w:szCs w:val="24"/>
          <w:lang w:val="ru-RU"/>
        </w:rPr>
        <w:t xml:space="preserve">а: </w:t>
      </w:r>
      <w:r w:rsidRPr="00137AA7">
        <w:rPr>
          <w:rFonts w:ascii="Times New Roman" w:eastAsia="Times New Roman" w:hAnsi="Times New Roman" w:cs="Times New Roman"/>
          <w:sz w:val="24"/>
          <w:szCs w:val="24"/>
          <w:u w:val="single"/>
          <w:lang w:val="ru-RU"/>
        </w:rPr>
        <w:t>Горбова С.В.</w:t>
      </w:r>
    </w:p>
    <w:p w14:paraId="4C3F0C20" w14:textId="77777777" w:rsidR="00803B70" w:rsidRDefault="000A4F10" w:rsidP="000A4F10">
      <w:pPr>
        <w:widowControl w:val="0"/>
        <w:ind w:left="-425" w:right="-491"/>
        <w:jc w:val="center"/>
        <w:rPr>
          <w:rFonts w:ascii="Times New Roman" w:eastAsia="Times New Roman" w:hAnsi="Times New Roman" w:cs="Times New Roman"/>
          <w:b/>
          <w:sz w:val="24"/>
          <w:szCs w:val="24"/>
          <w:lang w:val="ru-RU"/>
        </w:rPr>
      </w:pPr>
      <w:r w:rsidRPr="000A4F10">
        <w:rPr>
          <w:rFonts w:ascii="Times New Roman" w:eastAsia="Times New Roman" w:hAnsi="Times New Roman" w:cs="Times New Roman"/>
          <w:b/>
          <w:sz w:val="24"/>
          <w:szCs w:val="24"/>
          <w:lang w:val="ru-RU"/>
        </w:rPr>
        <w:t>1 неделя</w:t>
      </w:r>
    </w:p>
    <w:p w14:paraId="7A76E9D2" w14:textId="77777777" w:rsidR="00CE525D" w:rsidRPr="000A4F10" w:rsidRDefault="00CE525D" w:rsidP="000A4F10">
      <w:pPr>
        <w:widowControl w:val="0"/>
        <w:ind w:left="-425" w:right="-491"/>
        <w:jc w:val="center"/>
        <w:rPr>
          <w:rFonts w:ascii="Times New Roman" w:eastAsia="Times New Roman" w:hAnsi="Times New Roman" w:cs="Times New Roman"/>
          <w:b/>
          <w:sz w:val="24"/>
          <w:szCs w:val="24"/>
          <w:lang w:val="ru-RU"/>
        </w:rPr>
      </w:pPr>
    </w:p>
    <w:tbl>
      <w:tblPr>
        <w:tblStyle w:val="a5"/>
        <w:tblW w:w="14916" w:type="dxa"/>
        <w:tblInd w:w="-42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803B70" w14:paraId="52562BD5" w14:textId="77777777" w:rsidTr="00D03AB2">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9C100DE" w14:textId="77777777" w:rsidR="00803B70" w:rsidRDefault="005A25C9">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C4B04EF"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5093F2F"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EC9B961"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BD986C5"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31406D0" w14:textId="77777777" w:rsidR="00803B70" w:rsidRDefault="005A25C9">
            <w:pPr>
              <w:widowControl w:val="0"/>
              <w:jc w:val="center"/>
              <w:rPr>
                <w:sz w:val="20"/>
                <w:szCs w:val="20"/>
              </w:rPr>
            </w:pPr>
            <w:r>
              <w:rPr>
                <w:rFonts w:ascii="Times New Roman" w:eastAsia="Times New Roman" w:hAnsi="Times New Roman" w:cs="Times New Roman"/>
                <w:b/>
                <w:bCs/>
                <w:i/>
                <w:iCs/>
                <w:sz w:val="24"/>
                <w:szCs w:val="24"/>
              </w:rPr>
              <w:t>Пятница</w:t>
            </w:r>
          </w:p>
        </w:tc>
      </w:tr>
      <w:tr w:rsidR="00803B70" w14:paraId="4D7C44E6" w14:textId="77777777" w:rsidTr="00D03AB2">
        <w:trPr>
          <w:trHeight w:val="320"/>
        </w:trPr>
        <w:tc>
          <w:tcPr>
            <w:tcW w:w="1485" w:type="dxa"/>
            <w:tcBorders>
              <w:bottom w:val="single" w:sz="8" w:space="0" w:color="000000"/>
            </w:tcBorders>
            <w:tcMar>
              <w:top w:w="100" w:type="dxa"/>
              <w:left w:w="100" w:type="dxa"/>
              <w:bottom w:w="100" w:type="dxa"/>
              <w:right w:w="100" w:type="dxa"/>
            </w:tcMar>
          </w:tcPr>
          <w:p w14:paraId="4EDC7527"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7A872CC9"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2ECE1022"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24DBE98"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EA9999"/>
            <w:tcMar>
              <w:top w:w="100" w:type="dxa"/>
              <w:left w:w="100" w:type="dxa"/>
              <w:bottom w:w="100" w:type="dxa"/>
              <w:right w:w="100" w:type="dxa"/>
            </w:tcMar>
          </w:tcPr>
          <w:p w14:paraId="6B95A9AE"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79B5798"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803B70" w14:paraId="535C96C0" w14:textId="77777777" w:rsidTr="00D03AB2">
        <w:trPr>
          <w:trHeight w:val="450"/>
        </w:trPr>
        <w:tc>
          <w:tcPr>
            <w:tcW w:w="14916" w:type="dxa"/>
            <w:gridSpan w:val="6"/>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36C0DDD" w14:textId="77777777" w:rsidR="00803B70" w:rsidRDefault="005A25C9">
            <w:pPr>
              <w:widowControl w:val="0"/>
              <w:jc w:val="center"/>
              <w:rPr>
                <w:sz w:val="20"/>
                <w:szCs w:val="20"/>
              </w:rPr>
            </w:pPr>
            <w:r>
              <w:rPr>
                <w:rFonts w:ascii="Times New Roman" w:eastAsia="Times New Roman" w:hAnsi="Times New Roman" w:cs="Times New Roman"/>
                <w:b/>
                <w:bCs/>
                <w:sz w:val="24"/>
                <w:szCs w:val="24"/>
              </w:rPr>
              <w:t>Май – месяц единства и солидарности: "". /// "Единство должно быть в умах, а не в общности добра". (Абай Кунанбаев)</w:t>
            </w:r>
          </w:p>
        </w:tc>
      </w:tr>
      <w:tr w:rsidR="00803B70" w14:paraId="052D30B8"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221017D2" w14:textId="77777777" w:rsidR="00803B70" w:rsidRDefault="005A25C9">
            <w:pPr>
              <w:widowControl w:val="0"/>
              <w:rPr>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E6EA57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спросить о настроении, самочувствии. Визуальных осмотр, осмотр кожных покровов, при необходимости проверка температуры.</w:t>
            </w:r>
          </w:p>
          <w:p w14:paraId="55CF69D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добрый человек!</w:t>
            </w:r>
          </w:p>
          <w:p w14:paraId="111CA7F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лесам и полям!</w:t>
            </w:r>
          </w:p>
          <w:p w14:paraId="1363709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скажу всем друзьям!</w:t>
            </w:r>
          </w:p>
          <w:p w14:paraId="68E21E0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родной детский сад!</w:t>
            </w:r>
          </w:p>
          <w:p w14:paraId="45A5D0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Видеть друзей своих, я очень рад!</w:t>
            </w:r>
          </w:p>
        </w:tc>
      </w:tr>
      <w:tr w:rsidR="00803B70" w14:paraId="782B55C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1B2A9F5" w14:textId="77777777" w:rsidR="00803B70" w:rsidRDefault="005A25C9">
            <w:pPr>
              <w:widowControl w:val="0"/>
              <w:rPr>
                <w:sz w:val="20"/>
                <w:szCs w:val="20"/>
              </w:rPr>
            </w:pPr>
            <w:r>
              <w:rPr>
                <w:rFonts w:ascii="Times New Roman" w:eastAsia="Times New Roman" w:hAnsi="Times New Roman" w:cs="Times New Roman"/>
                <w:b/>
                <w:bCs/>
                <w:sz w:val="24"/>
                <w:szCs w:val="24"/>
              </w:rPr>
              <w:t>Беседа с родителями или законными представителями ребенка, консультации</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E2EEEC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правилах безопасности во время прогулок, игр на воздухе.</w:t>
            </w:r>
          </w:p>
          <w:p w14:paraId="598BFD4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Фотоальбом "Наши родственники, защитники Отечества".</w:t>
            </w:r>
          </w:p>
          <w:p w14:paraId="6A8129B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Конкурс поделок ручной работы (выставка работ, подведение итогов): «Мастер-отец, искусница-мама, трудолюбивый ребенок».</w:t>
            </w:r>
          </w:p>
        </w:tc>
      </w:tr>
      <w:tr w:rsidR="00803B70" w14:paraId="19457BF1"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185D75B"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76A39CD7"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DC4DBB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"Дежурство по столовой". (трудовая деятельность, ознакомление с окружающим миром, развитие речи)</w:t>
            </w:r>
          </w:p>
          <w:p w14:paraId="042CEB3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самостоятельно выполнять обязанности дежурных в группе: раскладывать по порядку хлебницы, кружки, тарелки, салфетки, столовые приборы (ложки, вилки); продолжать учить детей самостоятельно и добросовестно выполнять свои обязанности, выполнять задачи хорошо; отрабатывать умение тщательно мыть руки, надевать одежду дежурного, правильно накрывать на стол; развивать навыки посильного труда, развивать умение внимательно слушать взрослого, понимать </w:t>
            </w:r>
            <w:r>
              <w:rPr>
                <w:rFonts w:ascii="Times New Roman" w:eastAsia="Times New Roman" w:hAnsi="Times New Roman" w:cs="Times New Roman"/>
                <w:sz w:val="24"/>
                <w:szCs w:val="24"/>
              </w:rPr>
              <w:lastRenderedPageBreak/>
              <w:t>важность поручений.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A4990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«Өнегелі тәрбие», «Экономия». "Приводим в порядок любимые книжки".</w:t>
            </w:r>
          </w:p>
          <w:p w14:paraId="033B41B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35426A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детей систематически проводить осмотр в книжном уголке, выбирать книги для подклеивания, быть аккуратными при использовании клея, поддерживать желание соблюдать чистоту и бережное отношение к книгам; формировать понятия о том, что они сделаны трудом людей; воспитывать бережное отношение к окружающим предметам.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E5B98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«Экологическое воспитание». "Кормление рыбок в аквариуме".</w:t>
            </w:r>
          </w:p>
          <w:p w14:paraId="3AE7209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ознакомление с окружающим миром)</w:t>
            </w:r>
          </w:p>
          <w:p w14:paraId="4FD955E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знания об элементарных правилах ухода за обитателями уголка природы, о бережном отношении человека к природе. Побуждать кормить рыбок в аквариуме; развивать привычку мыть руки после выполнения поручений; предусмотреть наличие аллергии на корм; предварительно обсудить с родителями, медицинским работником.</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FC283F2"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44CB7C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тәрбие». Дежурство в уголке природы. (физическое развитие, конструирование, ознакомление с окружающим миром, развитие речи)</w:t>
            </w:r>
          </w:p>
          <w:p w14:paraId="4E321C9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обучать умению самостоятельно выполнять обязанности дежурных; знакомить с правилами безопасного поведения во время использования оборудования; развивать умение доводить начатое дело до конца, хорошо его выполнять.</w:t>
            </w:r>
          </w:p>
          <w:p w14:paraId="7380810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организовывает дежурство в течение дня так, чтобы дети чувствовали себя ответственными за живые предметы.</w:t>
            </w:r>
          </w:p>
          <w:p w14:paraId="23E313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они все будут делать утром (кормить рыбок, поливать цветы, чистить клетки и т. д.), то им больше не нужно </w:t>
            </w:r>
            <w:r>
              <w:rPr>
                <w:rFonts w:ascii="Times New Roman" w:eastAsia="Times New Roman" w:hAnsi="Times New Roman" w:cs="Times New Roman"/>
                <w:sz w:val="24"/>
                <w:szCs w:val="24"/>
              </w:rPr>
              <w:lastRenderedPageBreak/>
              <w:t>будет обращать внимание на рыбок и растения, поэтому лучше, если воспитатель поможет детям.</w:t>
            </w:r>
          </w:p>
          <w:p w14:paraId="596F2E0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разделить задачи на день: рыбу можно кормить утром, а растения можно поливать позже.</w:t>
            </w:r>
          </w:p>
        </w:tc>
      </w:tr>
      <w:tr w:rsidR="00803B70" w14:paraId="78EB8ECE"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19B08546"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3F5952A"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Пальчиковая гимнастика "Цветок".</w:t>
            </w:r>
          </w:p>
          <w:p w14:paraId="1F6831B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7B4821E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правильного произношения гласных и согласных звуков, умение выполнять пальчиковую гимнастику. Совершенствовать артикуляционный аппарат. Развивать слуховое внимание, память, моторику рук.</w:t>
            </w:r>
          </w:p>
          <w:p w14:paraId="194A893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Вырос высокий цветок на поляне, (запястья </w:t>
            </w:r>
            <w:r>
              <w:rPr>
                <w:rFonts w:ascii="Times New Roman" w:eastAsia="Times New Roman" w:hAnsi="Times New Roman" w:cs="Times New Roman"/>
                <w:sz w:val="24"/>
                <w:szCs w:val="24"/>
              </w:rPr>
              <w:lastRenderedPageBreak/>
              <w:t>соединить, ладони развести в стороны, пальцы слегка округлить),</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B7FEB02"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Выразительное чтение стихотворения Е Утетлеуова "Озеро на джайляу".</w:t>
            </w:r>
          </w:p>
          <w:p w14:paraId="5567A39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03FC897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художественному слову. Учить слушать стихи (произносить наизусть произведения, использовать различные интонации, паузы, логические акценты в запоминании стихотворения). </w:t>
            </w:r>
            <w:r>
              <w:rPr>
                <w:rFonts w:ascii="Times New Roman" w:eastAsia="Times New Roman" w:hAnsi="Times New Roman" w:cs="Times New Roman"/>
                <w:sz w:val="24"/>
                <w:szCs w:val="24"/>
              </w:rPr>
              <w:lastRenderedPageBreak/>
              <w:t>Развивать слуховое внимание, память, речь. Воспитывать любовь к родному краю.</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0A3356E2"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Настольная игра "Пазлы".</w:t>
            </w:r>
          </w:p>
          <w:p w14:paraId="6E98C0B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75270C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p w14:paraId="7605E5B9"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B4AE16B"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2B69F69"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Развивающее упражнение "Кто что дает?"</w:t>
            </w:r>
          </w:p>
          <w:p w14:paraId="130E5B4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8D1A93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умение составлять небольшие предложения, развивать грамматический строй речи.</w:t>
            </w:r>
          </w:p>
          <w:p w14:paraId="0E554959" w14:textId="77777777" w:rsidR="00803B70" w:rsidRDefault="00803B70" w:rsidP="00E76670">
            <w:pPr>
              <w:widowControl w:val="0"/>
              <w:rPr>
                <w:rFonts w:ascii="Times New Roman" w:eastAsia="Times New Roman" w:hAnsi="Times New Roman" w:cs="Times New Roman"/>
                <w:sz w:val="24"/>
                <w:szCs w:val="24"/>
              </w:rPr>
            </w:pPr>
          </w:p>
        </w:tc>
      </w:tr>
      <w:tr w:rsidR="00803B70" w14:paraId="53841498"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FD26CDE" w14:textId="77777777" w:rsidR="00803B70" w:rsidRDefault="005A25C9">
            <w:pPr>
              <w:widowControl w:val="0"/>
              <w:rPr>
                <w:sz w:val="20"/>
                <w:szCs w:val="20"/>
              </w:rPr>
            </w:pPr>
            <w:r>
              <w:rPr>
                <w:rFonts w:ascii="Times New Roman" w:eastAsia="Times New Roman" w:hAnsi="Times New Roman" w:cs="Times New Roman"/>
                <w:b/>
                <w:bCs/>
                <w:sz w:val="24"/>
                <w:szCs w:val="24"/>
              </w:rPr>
              <w:t>Утренняя гимнастика</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6A780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косичками (короткими веревками)</w:t>
            </w:r>
          </w:p>
          <w:p w14:paraId="22FB7D7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2508E25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держать косички за концы двумя руками впереди;</w:t>
            </w:r>
          </w:p>
          <w:p w14:paraId="60E038F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1-3 - покрутить косички руками (словно крутить руль); 4- ип. Повторить 5-6 раз. С каждым разом можно темп и счет (до 1-7) увеличивать.</w:t>
            </w:r>
          </w:p>
          <w:p w14:paraId="14F5296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руки по бокам, внизу, косички в правой руке; 1- развести руки в стороны, 2 - поднять руки вверх, переложить косички в другую руку; 3 - в стороны; 4 ип. То же повторить в другую сторону. Повторить по 3 раза в каждую сторону.</w:t>
            </w:r>
          </w:p>
          <w:p w14:paraId="1C42229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стопы, косички в правой руке внизу; 1- согнуть левую ногу в колене, поднять, переложить косички в другую руку; 2- ип. То же повторить в другую сторону. Повторить по 3 раза в каждую сторону.</w:t>
            </w:r>
          </w:p>
          <w:p w14:paraId="3034FFD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стои, ноги ширине плеч, держать за концы косичек, внизу; 1- вытянуть руки вперед; 2 - наклониться вперед, вниз, коснуться пола; 3 - руки вперед; 4 - ип. Повторить 5-6 раз.</w:t>
            </w:r>
          </w:p>
          <w:p w14:paraId="7C4711B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врозь, положить косички на голову, руки на поясе; 1 - выставить правую ногу в сторону; 2 - приставить левую ногу; 3 - левую ногу в сторону; 4 - приставить правую ногу, ип. Повторить 6-7 раз.</w:t>
            </w:r>
          </w:p>
          <w:p w14:paraId="4D80D34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держать косички внизу; 1- присесть, руки вперед; 2 - ип. Повторить 5-6 раз.</w:t>
            </w:r>
          </w:p>
          <w:p w14:paraId="6235630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косички перед собой на полу; 1-8 - прыжки вокруг косички в правую затем левую сторону по 4 раза. Марш на месте 1-8. Повторить упражнение еще раз-два.</w:t>
            </w:r>
          </w:p>
          <w:p w14:paraId="35247AB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803B70" w14:paraId="1EC7E448" w14:textId="77777777" w:rsidTr="00D03AB2">
        <w:tc>
          <w:tcPr>
            <w:tcW w:w="148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14:paraId="0D16F6D2" w14:textId="77777777" w:rsidR="00803B70" w:rsidRDefault="005A25C9">
            <w:pPr>
              <w:widowControl w:val="0"/>
              <w:rPr>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507837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Прививать детям аккуратность, привычку следить за своим внешним видом. Воспитывать привычку мыть руки с мылом перед едой, по мере загрязнения, после пользования туалетом. Закреплять умения пользоваться расческой, носовым платком. Отрабатывать умения тщательно мыть руки с мылом, отжимать руки, вытирать полотенцем, подходить к столу опрятным.</w:t>
            </w:r>
          </w:p>
          <w:p w14:paraId="4C4B80B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14:paraId="0796ACF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водою потеплей.</w:t>
            </w:r>
          </w:p>
          <w:p w14:paraId="3A75BB6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14:paraId="51A2F8B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14:paraId="742C7B5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Стану сразу чистый-чистый,</w:t>
            </w:r>
          </w:p>
          <w:p w14:paraId="6983AF6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14:paraId="7BED3904" w14:textId="77777777" w:rsidR="00803B70" w:rsidRDefault="00803B70">
            <w:pPr>
              <w:widowControl w:val="0"/>
              <w:rPr>
                <w:rFonts w:ascii="Times New Roman" w:eastAsia="Times New Roman" w:hAnsi="Times New Roman" w:cs="Times New Roman"/>
                <w:sz w:val="24"/>
                <w:szCs w:val="24"/>
              </w:rPr>
            </w:pPr>
          </w:p>
          <w:p w14:paraId="56B1418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правильно держать столовые приборы. Развивать и поддерживать умения правильно держать приборы, тщательно пережевывать пищу; не разговаривать с набитым ртом; развивать привычку правильно сидеть за столом, наклоняться над тарелкой, быть аккуратным, пользоваться салфеткой, поощрять умение благодарить. Побуждать к различению блюд, называнию круп. Объяснять необходимость полоскания рта, мытья рук после приема пищи.</w:t>
            </w:r>
          </w:p>
          <w:p w14:paraId="692C4B5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Асты қасық алып жейміз,</w:t>
            </w:r>
          </w:p>
          <w:p w14:paraId="6352F3E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"Өте дәмді" дейміз. (Едим мы ложкой, говорим "вкусно".)</w:t>
            </w:r>
          </w:p>
          <w:p w14:paraId="0064316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поддерживать умение экономно расходовать воду, съедать свою порцию пищи ("обалы болады" / "жаль тратить попусту").</w:t>
            </w:r>
          </w:p>
        </w:tc>
      </w:tr>
      <w:tr w:rsidR="00803B70" w14:paraId="3DEC5C40"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58D69E8"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D24EA0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«Менің Қазақстаным» - еженедельное исполнение гимна Республики Казахстан.</w:t>
            </w:r>
          </w:p>
          <w:p w14:paraId="1C322AF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весеннем оживлении". Пополнить уголок, библиотеку произведениями для детей, энциклопедиями, иллюстрациями, фотографиями родителей на данную тему.</w:t>
            </w:r>
          </w:p>
          <w:p w14:paraId="4BA7103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«Кюй»: Раушан гүлім. https://kitap.kz/music/2/qarshyha-axmediyarov-kujler-iv (исполнитель Каршыга Ахмедияров).</w:t>
            </w:r>
          </w:p>
          <w:p w14:paraId="6325B03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Тема:«Как вести себя, когда я злюсь?» Цель: научить детей справляться с негативными эмоциями. Задачи: Обсудить, что такое гнев и почему мы иногда злимся.</w:t>
            </w:r>
          </w:p>
          <w:p w14:paraId="37E654E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Поговорить о способах, как можно успокоиться и не обижать других, когда злость накатывает.</w:t>
            </w:r>
          </w:p>
          <w:p w14:paraId="1A54AFE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Привести примеры из детских книг или мультфильмов, где герои справляются с эмоциями. Попросить детей рассказать о своих чувствах, и как они справляются с ними.</w:t>
            </w:r>
          </w:p>
        </w:tc>
      </w:tr>
      <w:tr w:rsidR="00803B70" w14:paraId="35B50888"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2F9BD35A" w14:textId="77777777" w:rsidR="00803B70" w:rsidRDefault="00803B70">
            <w:pPr>
              <w:widowControl w:val="0"/>
              <w:rPr>
                <w:rFonts w:ascii="Times New Roman" w:eastAsia="Times New Roman" w:hAnsi="Times New Roman" w:cs="Times New Roman"/>
                <w:b/>
                <w:bCs/>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807DDD8"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Выразительное чтение стихотворения</w:t>
            </w:r>
          </w:p>
          <w:p w14:paraId="30D6592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2A26CAB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w:t>
            </w:r>
            <w:r>
              <w:rPr>
                <w:rFonts w:ascii="Times New Roman" w:eastAsia="Times New Roman" w:hAnsi="Times New Roman" w:cs="Times New Roman"/>
                <w:sz w:val="24"/>
                <w:szCs w:val="24"/>
              </w:rPr>
              <w:lastRenderedPageBreak/>
              <w:t>художественному слову. Учить слушать стихи (произносить наизусть произведения, использовать различные интонации, паузы, логические акценты в запоминании стихотворения). Развивать слуховое внимание, память, речь Воспитывать любовь к Родине.</w:t>
            </w:r>
          </w:p>
          <w:p w14:paraId="2D3AB182"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FB88D76"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Дидактическая игра "Один - много".</w:t>
            </w:r>
          </w:p>
          <w:p w14:paraId="2617BB6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777D994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грамматический строй </w:t>
            </w:r>
            <w:r>
              <w:rPr>
                <w:rFonts w:ascii="Times New Roman" w:eastAsia="Times New Roman" w:hAnsi="Times New Roman" w:cs="Times New Roman"/>
                <w:sz w:val="24"/>
                <w:szCs w:val="24"/>
              </w:rPr>
              <w:lastRenderedPageBreak/>
              <w:t>речи. Учить называть имена существительные в единственном и множественном числе, образовывать множественную форму слов, правильно подбирать падежные окончания, в том числе. Закреплять представления о понятиях "много" и "один". Развивать артикуляцию, активизировать словарь.</w:t>
            </w:r>
          </w:p>
          <w:p w14:paraId="286E862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выбирать предметные картинки-карточки, дети называя объект на карточке, подбирает множественную форму слова.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31E1B2E"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lastRenderedPageBreak/>
              <w:t>Упражнение по загадыванию загадок.</w:t>
            </w:r>
          </w:p>
          <w:p w14:paraId="25057B5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E59AB5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w:t>
            </w:r>
            <w:r>
              <w:rPr>
                <w:rFonts w:ascii="Times New Roman" w:eastAsia="Times New Roman" w:hAnsi="Times New Roman" w:cs="Times New Roman"/>
                <w:sz w:val="24"/>
                <w:szCs w:val="24"/>
              </w:rPr>
              <w:lastRenderedPageBreak/>
              <w:t>ораторскому искусству, искусству решения загадок. Формировать и развивать знания о различных видах транспорта. развивать память, внимание, мышление, речь.</w:t>
            </w:r>
          </w:p>
          <w:p w14:paraId="310E462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BA60616"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B442B24"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«Ұлттық ойын - ұлт қазынасы». Малоподвижная казахская народная игра "Атыңды тап!" ("Кто назван твоим именем?")</w:t>
            </w:r>
          </w:p>
          <w:p w14:paraId="01380A4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 казахский язык)</w:t>
            </w:r>
          </w:p>
          <w:p w14:paraId="5DEF058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казахским народным играм; развивать умения играть по правилам. Развивать умение по выражению лица, при невольном движении бровей, взгляде, жесте и т.п., угадывать того, кто назван именем водящего; развивать ловкость, внимание, терпение, выдержку.</w:t>
            </w:r>
          </w:p>
        </w:tc>
      </w:tr>
      <w:tr w:rsidR="00803B70" w14:paraId="63CB5D5D"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D151694"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D102F6B" w14:textId="77777777"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Физическое воспитание "Перелезание через бревно".</w:t>
            </w:r>
          </w:p>
          <w:p w14:paraId="60F7D4E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ходьбы по линии, сохраняя равновесие; навыки ходьбы с </w:t>
            </w:r>
            <w:r>
              <w:rPr>
                <w:rFonts w:ascii="Times New Roman" w:eastAsia="Times New Roman" w:hAnsi="Times New Roman" w:cs="Times New Roman"/>
                <w:sz w:val="24"/>
                <w:szCs w:val="24"/>
              </w:rPr>
              <w:lastRenderedPageBreak/>
              <w:t>остановкой, навыки бега в разные стороны; развивать навыки ходьбы на носках, пятках, на внешней стороне стопы, навыки перестроения в звенья по три. Отрабатывать умения выполнять знакомые движения вместе с педагогом под музыку. Совершенствовать основные виды движений: ходьба и бег. Развивать физические качества: быстрота, сила, ловкость; интерес к играм соревновательного характера. Закреплять правила безопасного поведения. Учить осознанно относиться к выполнению правил игры.</w:t>
            </w:r>
          </w:p>
          <w:p w14:paraId="1EAF1170" w14:textId="77777777" w:rsidR="001C296D" w:rsidRPr="000E75D5" w:rsidRDefault="001C296D" w:rsidP="001C296D">
            <w:pPr>
              <w:widowControl w:val="0"/>
              <w:rPr>
                <w:rFonts w:ascii="Times New Roman" w:eastAsia="Times New Roman" w:hAnsi="Times New Roman" w:cs="Times New Roman"/>
                <w:b/>
                <w:sz w:val="24"/>
                <w:szCs w:val="24"/>
              </w:rPr>
            </w:pPr>
            <w:r w:rsidRPr="000E75D5">
              <w:rPr>
                <w:rFonts w:ascii="Times New Roman" w:eastAsia="Times New Roman" w:hAnsi="Times New Roman" w:cs="Times New Roman"/>
                <w:b/>
                <w:sz w:val="24"/>
                <w:szCs w:val="24"/>
              </w:rPr>
              <w:t>Игры-упражнения по основам математики "Дороги для военной техники".</w:t>
            </w:r>
          </w:p>
          <w:p w14:paraId="3D3CAAAA" w14:textId="77777777" w:rsidR="001C296D" w:rsidRDefault="001C296D" w:rsidP="001C296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сформировать у детей представления о </w:t>
            </w:r>
            <w:r>
              <w:rPr>
                <w:rFonts w:ascii="Times New Roman" w:eastAsia="Times New Roman" w:hAnsi="Times New Roman" w:cs="Times New Roman"/>
                <w:sz w:val="24"/>
                <w:szCs w:val="24"/>
              </w:rPr>
              <w:lastRenderedPageBreak/>
              <w:t>величине четырех однородных предметов разной ширины; закрепить понятие о величинах и их эквивалентах; совершенствовать представления направлении вперед, назад, вправо, влево.</w:t>
            </w:r>
          </w:p>
          <w:p w14:paraId="5B6BFF57" w14:textId="77777777" w:rsidR="001C296D" w:rsidRDefault="001C296D">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92FA6AA" w14:textId="77777777" w:rsidR="008D5B99" w:rsidRDefault="008D5B99" w:rsidP="008D5B99">
            <w:pPr>
              <w:widowControl w:val="0"/>
              <w:rPr>
                <w:rFonts w:ascii="Times New Roman" w:eastAsia="Times New Roman" w:hAnsi="Times New Roman" w:cs="Times New Roman"/>
                <w:sz w:val="24"/>
                <w:szCs w:val="24"/>
              </w:rPr>
            </w:pPr>
            <w:r w:rsidRPr="00E76670">
              <w:rPr>
                <w:rFonts w:ascii="Times New Roman" w:eastAsia="Times New Roman" w:hAnsi="Times New Roman" w:cs="Times New Roman"/>
                <w:b/>
                <w:sz w:val="24"/>
                <w:szCs w:val="24"/>
              </w:rPr>
              <w:lastRenderedPageBreak/>
              <w:t>Игры-упражнения по развитию речи и "Военный марш.</w:t>
            </w:r>
            <w:r>
              <w:rPr>
                <w:rFonts w:ascii="Times New Roman" w:eastAsia="Times New Roman" w:hAnsi="Times New Roman" w:cs="Times New Roman"/>
                <w:sz w:val="24"/>
                <w:szCs w:val="24"/>
              </w:rPr>
              <w:t xml:space="preserve"> </w:t>
            </w:r>
            <w:r w:rsidRPr="00E76670">
              <w:rPr>
                <w:rFonts w:ascii="Times New Roman" w:eastAsia="Times New Roman" w:hAnsi="Times New Roman" w:cs="Times New Roman"/>
                <w:b/>
                <w:sz w:val="24"/>
                <w:szCs w:val="24"/>
              </w:rPr>
              <w:t>Звуковая культура речи: звук [л]".</w:t>
            </w:r>
          </w:p>
          <w:p w14:paraId="14199D7B" w14:textId="77777777" w:rsidR="008D5B99" w:rsidRDefault="008D5B99" w:rsidP="008D5B9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артикулировать звук [л]; </w:t>
            </w:r>
            <w:r>
              <w:rPr>
                <w:rFonts w:ascii="Times New Roman" w:eastAsia="Times New Roman" w:hAnsi="Times New Roman" w:cs="Times New Roman"/>
                <w:sz w:val="24"/>
                <w:szCs w:val="24"/>
              </w:rPr>
              <w:lastRenderedPageBreak/>
              <w:t>закрепить произношение мягкого и твердого звука в словах; упражнять детей в определении наличия звука в слове, совершенствовать навыки деления слов на слоги, закреплять знания детей о гласных, твёрдых, мягких, звонких и глухих согласных.</w:t>
            </w:r>
          </w:p>
          <w:p w14:paraId="35BB235E" w14:textId="138FE26A" w:rsidR="007F455A" w:rsidRPr="002E1D7B" w:rsidRDefault="005A25C9" w:rsidP="007F455A">
            <w:pPr>
              <w:widowControl w:val="0"/>
              <w:rPr>
                <w:rFonts w:ascii="Times New Roman" w:eastAsia="Times New Roman" w:hAnsi="Times New Roman" w:cs="Times New Roman"/>
                <w:b/>
                <w:sz w:val="24"/>
                <w:szCs w:val="24"/>
                <w:lang w:val="kk-KZ"/>
              </w:rPr>
            </w:pPr>
            <w:r w:rsidRPr="00E76670">
              <w:rPr>
                <w:rFonts w:ascii="Times New Roman" w:eastAsia="Times New Roman" w:hAnsi="Times New Roman" w:cs="Times New Roman"/>
                <w:b/>
                <w:sz w:val="24"/>
                <w:szCs w:val="24"/>
              </w:rPr>
              <w:t xml:space="preserve">Музыка </w:t>
            </w:r>
            <w:r w:rsidR="002E1D7B">
              <w:rPr>
                <w:rFonts w:ascii="Times New Roman" w:eastAsia="Times New Roman" w:hAnsi="Times New Roman" w:cs="Times New Roman"/>
                <w:b/>
                <w:sz w:val="24"/>
                <w:szCs w:val="24"/>
                <w:lang w:val="kk-KZ"/>
              </w:rPr>
              <w:t xml:space="preserve">                             </w:t>
            </w:r>
            <w:r w:rsidR="002E1D7B" w:rsidRPr="000E75D5">
              <w:rPr>
                <w:rFonts w:ascii="Times New Roman" w:eastAsia="Times New Roman" w:hAnsi="Times New Roman" w:cs="Times New Roman"/>
                <w:b/>
                <w:sz w:val="24"/>
                <w:szCs w:val="24"/>
              </w:rPr>
              <w:t>"</w:t>
            </w:r>
            <w:r w:rsidR="007F455A" w:rsidRPr="007F455A">
              <w:rPr>
                <w:rFonts w:ascii="Times New Roman" w:eastAsia="Times New Roman" w:hAnsi="Times New Roman" w:cs="Times New Roman"/>
                <w:b/>
                <w:sz w:val="24"/>
                <w:szCs w:val="24"/>
              </w:rPr>
              <w:t>Мы празднуем День Победы</w:t>
            </w:r>
            <w:r w:rsidR="002E1D7B" w:rsidRPr="000E75D5">
              <w:rPr>
                <w:rFonts w:ascii="Times New Roman" w:eastAsia="Times New Roman" w:hAnsi="Times New Roman" w:cs="Times New Roman"/>
                <w:b/>
                <w:sz w:val="24"/>
                <w:szCs w:val="24"/>
              </w:rPr>
              <w:t>"</w:t>
            </w:r>
            <w:r w:rsidR="002E1D7B">
              <w:rPr>
                <w:rFonts w:ascii="Times New Roman" w:eastAsia="Times New Roman" w:hAnsi="Times New Roman" w:cs="Times New Roman"/>
                <w:b/>
                <w:sz w:val="24"/>
                <w:szCs w:val="24"/>
                <w:lang w:val="kk-KZ"/>
              </w:rPr>
              <w:t>.</w:t>
            </w:r>
          </w:p>
          <w:p w14:paraId="6748A304" w14:textId="77777777" w:rsidR="00BA25E5" w:rsidRPr="007F455A" w:rsidRDefault="007F455A" w:rsidP="007F455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xml:space="preserve">: </w:t>
            </w:r>
            <w:r w:rsidRPr="007F455A">
              <w:rPr>
                <w:rFonts w:ascii="Times New Roman" w:eastAsia="Times New Roman" w:hAnsi="Times New Roman" w:cs="Times New Roman"/>
                <w:sz w:val="24"/>
                <w:szCs w:val="24"/>
              </w:rPr>
              <w:t>Развивать</w:t>
            </w:r>
            <w:proofErr w:type="gramEnd"/>
            <w:r w:rsidRPr="007F455A">
              <w:rPr>
                <w:rFonts w:ascii="Times New Roman" w:eastAsia="Times New Roman" w:hAnsi="Times New Roman" w:cs="Times New Roman"/>
                <w:sz w:val="24"/>
                <w:szCs w:val="24"/>
              </w:rPr>
              <w:t xml:space="preserve"> умения замечать выразительные средства музыкального произведения: тихо, громко, медленно, быстро. Совершенствовать умение петь выразительно, протяжно, подвижно, согласованно (в пределах "ре-си" первой октавы). Развивать умение передавать </w:t>
            </w:r>
            <w:r w:rsidRPr="007F455A">
              <w:rPr>
                <w:rFonts w:ascii="Times New Roman" w:eastAsia="Times New Roman" w:hAnsi="Times New Roman" w:cs="Times New Roman"/>
                <w:sz w:val="24"/>
                <w:szCs w:val="24"/>
              </w:rPr>
              <w:lastRenderedPageBreak/>
              <w:t>характер марша ритмичной ходьбой; подвижного характера музыки легким, ритмичным бегом, легко и свободно, точно передавая ритм музыки; выполнять танцевальные движения по одному, в парах. Совершенствовать умение играть (в оркестре) на детских музыкальных инструментах. Воспитывать любовь к Родине.</w:t>
            </w:r>
          </w:p>
          <w:p w14:paraId="68A2B06F" w14:textId="51BB89A4" w:rsidR="00D0475E" w:rsidRPr="002E1D7B" w:rsidRDefault="00D0475E" w:rsidP="00D0475E">
            <w:pPr>
              <w:widowControl w:val="0"/>
              <w:rPr>
                <w:rFonts w:ascii="Times New Roman" w:eastAsia="Times New Roman" w:hAnsi="Times New Roman" w:cs="Times New Roman"/>
                <w:b/>
                <w:sz w:val="24"/>
                <w:szCs w:val="24"/>
                <w:lang w:val="kk-KZ"/>
              </w:rPr>
            </w:pPr>
            <w:r w:rsidRPr="00D0475E">
              <w:rPr>
                <w:rFonts w:ascii="Times New Roman" w:eastAsia="Times New Roman" w:hAnsi="Times New Roman" w:cs="Times New Roman"/>
                <w:b/>
                <w:sz w:val="24"/>
                <w:szCs w:val="24"/>
              </w:rPr>
              <w:t xml:space="preserve">Игры-упражнения по аппликации </w:t>
            </w:r>
            <w:r w:rsidR="002E1D7B">
              <w:rPr>
                <w:rFonts w:ascii="Times New Roman" w:eastAsia="Times New Roman" w:hAnsi="Times New Roman" w:cs="Times New Roman"/>
                <w:b/>
                <w:sz w:val="24"/>
                <w:szCs w:val="24"/>
                <w:lang w:val="kk-KZ"/>
              </w:rPr>
              <w:t xml:space="preserve">                </w:t>
            </w:r>
            <w:r w:rsidRPr="00D0475E">
              <w:rPr>
                <w:rFonts w:ascii="Times New Roman" w:eastAsia="Times New Roman" w:hAnsi="Times New Roman" w:cs="Times New Roman"/>
                <w:b/>
                <w:sz w:val="24"/>
                <w:szCs w:val="24"/>
              </w:rPr>
              <w:t>"Цветы из ватных дисков"</w:t>
            </w:r>
            <w:r w:rsidR="002E1D7B">
              <w:rPr>
                <w:rFonts w:ascii="Times New Roman" w:eastAsia="Times New Roman" w:hAnsi="Times New Roman" w:cs="Times New Roman"/>
                <w:b/>
                <w:sz w:val="24"/>
                <w:szCs w:val="24"/>
                <w:lang w:val="kk-KZ"/>
              </w:rPr>
              <w:t>.</w:t>
            </w:r>
          </w:p>
          <w:p w14:paraId="44578650" w14:textId="77777777" w:rsidR="00BA25E5" w:rsidRDefault="00D0475E" w:rsidP="00D0475E">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научить детей изготавливать аппликацию цветов из ватных дисков; отрабатывать навыки вырезывание из бумаги с помощью ножниц по прямой, по дуге, упражнять выполнении </w:t>
            </w:r>
            <w:r>
              <w:rPr>
                <w:rFonts w:ascii="Times New Roman" w:eastAsia="Times New Roman" w:hAnsi="Times New Roman" w:cs="Times New Roman"/>
                <w:sz w:val="24"/>
                <w:szCs w:val="24"/>
              </w:rPr>
              <w:lastRenderedPageBreak/>
              <w:t>надрезов одинаковой глубины с помощью ножниц, контролируя силу нажима.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CC88BCB" w14:textId="77777777" w:rsidR="006F2F3F" w:rsidRDefault="00E76670" w:rsidP="006F2F3F">
            <w:pPr>
              <w:widowControl w:val="0"/>
              <w:rPr>
                <w:rFonts w:ascii="Times New Roman" w:eastAsia="Times New Roman" w:hAnsi="Times New Roman" w:cs="Times New Roman"/>
                <w:b/>
                <w:sz w:val="24"/>
                <w:szCs w:val="24"/>
                <w:lang w:val="ru-RU"/>
              </w:rPr>
            </w:pPr>
            <w:r w:rsidRPr="006F2F3F">
              <w:rPr>
                <w:rFonts w:ascii="Times New Roman" w:eastAsia="Times New Roman" w:hAnsi="Times New Roman" w:cs="Times New Roman"/>
                <w:b/>
                <w:sz w:val="24"/>
                <w:szCs w:val="24"/>
              </w:rPr>
              <w:lastRenderedPageBreak/>
              <w:t xml:space="preserve">Қазақ тілі </w:t>
            </w:r>
            <w:r w:rsidR="006F2F3F" w:rsidRPr="006F2F3F">
              <w:rPr>
                <w:rFonts w:ascii="Times New Roman" w:eastAsia="Times New Roman" w:hAnsi="Times New Roman" w:cs="Times New Roman"/>
                <w:b/>
                <w:sz w:val="24"/>
                <w:szCs w:val="24"/>
                <w:lang w:val="ru-RU"/>
              </w:rPr>
              <w:t xml:space="preserve"> </w:t>
            </w:r>
          </w:p>
          <w:p w14:paraId="14736941" w14:textId="77777777" w:rsidR="00CE525D" w:rsidRDefault="006F2F3F" w:rsidP="006F2F3F">
            <w:pPr>
              <w:widowControl w:val="0"/>
              <w:rPr>
                <w:rFonts w:ascii="Times New Roman" w:eastAsia="Times New Roman" w:hAnsi="Times New Roman" w:cs="Times New Roman"/>
                <w:b/>
                <w:sz w:val="24"/>
                <w:szCs w:val="24"/>
                <w:lang w:val="ru-RU"/>
              </w:rPr>
            </w:pPr>
            <w:r w:rsidRPr="006F2F3F">
              <w:rPr>
                <w:rFonts w:ascii="Times New Roman" w:eastAsia="Times New Roman" w:hAnsi="Times New Roman" w:cs="Times New Roman"/>
                <w:b/>
                <w:sz w:val="24"/>
                <w:szCs w:val="24"/>
                <w:lang w:val="ru-RU"/>
              </w:rPr>
              <w:t xml:space="preserve">"Сарбаздар! Адымда!". Өзіне қатысты кеңістікті бағдарлау: </w:t>
            </w:r>
            <w:proofErr w:type="spellStart"/>
            <w:r w:rsidRPr="006F2F3F">
              <w:rPr>
                <w:rFonts w:ascii="Times New Roman" w:eastAsia="Times New Roman" w:hAnsi="Times New Roman" w:cs="Times New Roman"/>
                <w:b/>
                <w:sz w:val="24"/>
                <w:szCs w:val="24"/>
                <w:lang w:val="ru-RU"/>
              </w:rPr>
              <w:t>алға</w:t>
            </w:r>
            <w:proofErr w:type="spellEnd"/>
            <w:r w:rsidRPr="006F2F3F">
              <w:rPr>
                <w:rFonts w:ascii="Times New Roman" w:eastAsia="Times New Roman" w:hAnsi="Times New Roman" w:cs="Times New Roman"/>
                <w:b/>
                <w:sz w:val="24"/>
                <w:szCs w:val="24"/>
                <w:lang w:val="ru-RU"/>
              </w:rPr>
              <w:t xml:space="preserve">, </w:t>
            </w:r>
            <w:proofErr w:type="spellStart"/>
            <w:r w:rsidRPr="006F2F3F">
              <w:rPr>
                <w:rFonts w:ascii="Times New Roman" w:eastAsia="Times New Roman" w:hAnsi="Times New Roman" w:cs="Times New Roman"/>
                <w:b/>
                <w:sz w:val="24"/>
                <w:szCs w:val="24"/>
                <w:lang w:val="ru-RU"/>
              </w:rPr>
              <w:t>артқа</w:t>
            </w:r>
            <w:proofErr w:type="spellEnd"/>
            <w:r w:rsidRPr="006F2F3F">
              <w:rPr>
                <w:rFonts w:ascii="Times New Roman" w:eastAsia="Times New Roman" w:hAnsi="Times New Roman" w:cs="Times New Roman"/>
                <w:b/>
                <w:sz w:val="24"/>
                <w:szCs w:val="24"/>
                <w:lang w:val="ru-RU"/>
              </w:rPr>
              <w:t xml:space="preserve">, </w:t>
            </w:r>
            <w:proofErr w:type="spellStart"/>
            <w:r w:rsidRPr="006F2F3F">
              <w:rPr>
                <w:rFonts w:ascii="Times New Roman" w:eastAsia="Times New Roman" w:hAnsi="Times New Roman" w:cs="Times New Roman"/>
                <w:b/>
                <w:sz w:val="24"/>
                <w:szCs w:val="24"/>
                <w:lang w:val="ru-RU"/>
              </w:rPr>
              <w:t>оңға</w:t>
            </w:r>
            <w:proofErr w:type="spellEnd"/>
            <w:r w:rsidRPr="006F2F3F">
              <w:rPr>
                <w:rFonts w:ascii="Times New Roman" w:eastAsia="Times New Roman" w:hAnsi="Times New Roman" w:cs="Times New Roman"/>
                <w:b/>
                <w:sz w:val="24"/>
                <w:szCs w:val="24"/>
                <w:lang w:val="ru-RU"/>
              </w:rPr>
              <w:t xml:space="preserve">, </w:t>
            </w:r>
            <w:proofErr w:type="spellStart"/>
            <w:r w:rsidRPr="006F2F3F">
              <w:rPr>
                <w:rFonts w:ascii="Times New Roman" w:eastAsia="Times New Roman" w:hAnsi="Times New Roman" w:cs="Times New Roman"/>
                <w:b/>
                <w:sz w:val="24"/>
                <w:szCs w:val="24"/>
                <w:lang w:val="ru-RU"/>
              </w:rPr>
              <w:t>солға</w:t>
            </w:r>
            <w:proofErr w:type="spellEnd"/>
            <w:r w:rsidRPr="006F2F3F">
              <w:rPr>
                <w:rFonts w:ascii="Times New Roman" w:eastAsia="Times New Roman" w:hAnsi="Times New Roman" w:cs="Times New Roman"/>
                <w:b/>
                <w:sz w:val="24"/>
                <w:szCs w:val="24"/>
                <w:lang w:val="ru-RU"/>
              </w:rPr>
              <w:t>."</w:t>
            </w:r>
          </w:p>
          <w:p w14:paraId="64A7D7B1" w14:textId="754EEFCC" w:rsidR="00E76670" w:rsidRPr="006F2F3F" w:rsidRDefault="00CE525D" w:rsidP="006F2F3F">
            <w:pPr>
              <w:widowControl w:val="0"/>
              <w:rPr>
                <w:rFonts w:ascii="Times New Roman" w:eastAsia="Times New Roman" w:hAnsi="Times New Roman" w:cs="Times New Roman"/>
                <w:sz w:val="24"/>
                <w:szCs w:val="24"/>
                <w:lang w:val="ru-RU"/>
              </w:rPr>
            </w:pPr>
            <w:proofErr w:type="spellStart"/>
            <w:r w:rsidRPr="00CE525D">
              <w:rPr>
                <w:rFonts w:ascii="Times New Roman" w:eastAsia="Times New Roman" w:hAnsi="Times New Roman" w:cs="Times New Roman"/>
                <w:bCs/>
                <w:sz w:val="24"/>
                <w:szCs w:val="24"/>
                <w:lang w:val="ru-RU"/>
              </w:rPr>
              <w:t>Мақсат-міндеттері</w:t>
            </w:r>
            <w:proofErr w:type="spellEnd"/>
            <w:r w:rsidRPr="00CE525D">
              <w:rPr>
                <w:rFonts w:ascii="Times New Roman" w:eastAsia="Times New Roman" w:hAnsi="Times New Roman" w:cs="Times New Roman"/>
                <w:bCs/>
                <w:sz w:val="24"/>
                <w:szCs w:val="24"/>
                <w:lang w:val="ru-RU"/>
              </w:rPr>
              <w:t>:</w:t>
            </w:r>
            <w:r>
              <w:rPr>
                <w:rFonts w:ascii="Times New Roman" w:eastAsia="Times New Roman" w:hAnsi="Times New Roman" w:cs="Times New Roman"/>
                <w:b/>
                <w:sz w:val="24"/>
                <w:szCs w:val="24"/>
                <w:lang w:val="ru-RU"/>
              </w:rPr>
              <w:t xml:space="preserve"> </w:t>
            </w:r>
            <w:proofErr w:type="spellStart"/>
            <w:r w:rsidR="006F2F3F" w:rsidRPr="006F2F3F">
              <w:rPr>
                <w:rFonts w:ascii="Times New Roman" w:eastAsia="Times New Roman" w:hAnsi="Times New Roman" w:cs="Times New Roman"/>
                <w:sz w:val="24"/>
                <w:szCs w:val="24"/>
                <w:lang w:val="ru-RU"/>
              </w:rPr>
              <w:lastRenderedPageBreak/>
              <w:t>Балалардың</w:t>
            </w:r>
            <w:proofErr w:type="spellEnd"/>
            <w:r w:rsidR="006F2F3F" w:rsidRPr="006F2F3F">
              <w:rPr>
                <w:rFonts w:ascii="Times New Roman" w:eastAsia="Times New Roman" w:hAnsi="Times New Roman" w:cs="Times New Roman"/>
                <w:sz w:val="24"/>
                <w:szCs w:val="24"/>
                <w:lang w:val="ru-RU"/>
              </w:rPr>
              <w:t xml:space="preserve"> </w:t>
            </w:r>
            <w:proofErr w:type="spellStart"/>
            <w:r w:rsidR="006F2F3F" w:rsidRPr="006F2F3F">
              <w:rPr>
                <w:rFonts w:ascii="Times New Roman" w:eastAsia="Times New Roman" w:hAnsi="Times New Roman" w:cs="Times New Roman"/>
                <w:sz w:val="24"/>
                <w:szCs w:val="24"/>
                <w:lang w:val="ru-RU"/>
              </w:rPr>
              <w:t>ұғымындағы</w:t>
            </w:r>
            <w:proofErr w:type="spellEnd"/>
            <w:r w:rsidR="006F2F3F" w:rsidRPr="006F2F3F">
              <w:rPr>
                <w:rFonts w:ascii="Times New Roman" w:eastAsia="Times New Roman" w:hAnsi="Times New Roman" w:cs="Times New Roman"/>
                <w:sz w:val="24"/>
                <w:szCs w:val="24"/>
                <w:lang w:val="ru-RU"/>
              </w:rPr>
              <w:t xml:space="preserve"> </w:t>
            </w:r>
            <w:proofErr w:type="spellStart"/>
            <w:r w:rsidR="006F2F3F" w:rsidRPr="006F2F3F">
              <w:rPr>
                <w:rFonts w:ascii="Times New Roman" w:eastAsia="Times New Roman" w:hAnsi="Times New Roman" w:cs="Times New Roman"/>
                <w:sz w:val="24"/>
                <w:szCs w:val="24"/>
                <w:lang w:val="ru-RU"/>
              </w:rPr>
              <w:t>әскери</w:t>
            </w:r>
            <w:proofErr w:type="spellEnd"/>
            <w:r w:rsidR="006F2F3F" w:rsidRPr="006F2F3F">
              <w:rPr>
                <w:rFonts w:ascii="Times New Roman" w:eastAsia="Times New Roman" w:hAnsi="Times New Roman" w:cs="Times New Roman"/>
                <w:sz w:val="24"/>
                <w:szCs w:val="24"/>
                <w:lang w:val="ru-RU"/>
              </w:rPr>
              <w:t xml:space="preserve"> </w:t>
            </w:r>
            <w:proofErr w:type="spellStart"/>
            <w:r w:rsidR="006F2F3F" w:rsidRPr="006F2F3F">
              <w:rPr>
                <w:rFonts w:ascii="Times New Roman" w:eastAsia="Times New Roman" w:hAnsi="Times New Roman" w:cs="Times New Roman"/>
                <w:sz w:val="24"/>
                <w:szCs w:val="24"/>
                <w:lang w:val="ru-RU"/>
              </w:rPr>
              <w:t>қызмет</w:t>
            </w:r>
            <w:proofErr w:type="spellEnd"/>
            <w:r w:rsidR="006F2F3F" w:rsidRPr="006F2F3F">
              <w:rPr>
                <w:rFonts w:ascii="Times New Roman" w:eastAsia="Times New Roman" w:hAnsi="Times New Roman" w:cs="Times New Roman"/>
                <w:sz w:val="24"/>
                <w:szCs w:val="24"/>
                <w:lang w:val="ru-RU"/>
              </w:rPr>
              <w:t xml:space="preserve"> </w:t>
            </w:r>
            <w:proofErr w:type="spellStart"/>
            <w:r w:rsidR="006F2F3F" w:rsidRPr="006F2F3F">
              <w:rPr>
                <w:rFonts w:ascii="Times New Roman" w:eastAsia="Times New Roman" w:hAnsi="Times New Roman" w:cs="Times New Roman"/>
                <w:sz w:val="24"/>
                <w:szCs w:val="24"/>
                <w:lang w:val="ru-RU"/>
              </w:rPr>
              <w:t>туралы</w:t>
            </w:r>
            <w:proofErr w:type="spellEnd"/>
            <w:r w:rsidR="006F2F3F" w:rsidRPr="006F2F3F">
              <w:rPr>
                <w:rFonts w:ascii="Times New Roman" w:eastAsia="Times New Roman" w:hAnsi="Times New Roman" w:cs="Times New Roman"/>
                <w:sz w:val="24"/>
                <w:szCs w:val="24"/>
                <w:lang w:val="ru-RU"/>
              </w:rPr>
              <w:t xml:space="preserve"> жалпы түсініктерін, «Отан» туралы түсініктерін дамыту; сарбаздың кім екенін түсіндіру; алдыға, артқа, оңға, солға ұғымдары жайлы түсініктерін нақтылау. Балаларды саптық әндерді марш ырғағында айтуды, адымдап қозғалуды, қарапайым бұйрықты есту, түсіну, орындауды үйрету; сарбаздардың негізгі қимыл-қозғалыстарын айқындайтын етістіктерді айтуды меңгерту; есту мен еске сақтау, ойлау қабілеттерін зейінділіктерін, кеңістікті бағдарлау дағдысын, қатынастық біліктіліктерін дамыту. Отанға деген сүйіспеншілікке, ұйымшылдыққа, </w:t>
            </w:r>
            <w:r w:rsidR="006F2F3F" w:rsidRPr="006F2F3F">
              <w:rPr>
                <w:rFonts w:ascii="Times New Roman" w:eastAsia="Times New Roman" w:hAnsi="Times New Roman" w:cs="Times New Roman"/>
                <w:sz w:val="24"/>
                <w:szCs w:val="24"/>
                <w:lang w:val="ru-RU"/>
              </w:rPr>
              <w:lastRenderedPageBreak/>
              <w:t>шыдамдылыққа тәрбиелеу.</w:t>
            </w:r>
          </w:p>
          <w:p w14:paraId="160A7F57" w14:textId="77777777" w:rsidR="00427F62" w:rsidRDefault="005A25C9" w:rsidP="00427F62">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 xml:space="preserve">Физическое воспитание </w:t>
            </w:r>
          </w:p>
          <w:p w14:paraId="2BC3DE82" w14:textId="7724F14B" w:rsidR="00427F62" w:rsidRPr="002E1D7B" w:rsidRDefault="002E1D7B" w:rsidP="00427F62">
            <w:pPr>
              <w:widowControl w:val="0"/>
              <w:rPr>
                <w:rFonts w:ascii="Times New Roman" w:eastAsia="Times New Roman" w:hAnsi="Times New Roman" w:cs="Times New Roman"/>
                <w:b/>
                <w:sz w:val="24"/>
                <w:szCs w:val="24"/>
                <w:lang w:val="kk-KZ"/>
              </w:rPr>
            </w:pPr>
            <w:r w:rsidRPr="00D0475E">
              <w:rPr>
                <w:rFonts w:ascii="Times New Roman" w:eastAsia="Times New Roman" w:hAnsi="Times New Roman" w:cs="Times New Roman"/>
                <w:b/>
                <w:sz w:val="24"/>
                <w:szCs w:val="24"/>
              </w:rPr>
              <w:t>"</w:t>
            </w:r>
            <w:r w:rsidR="00427F62" w:rsidRPr="00427F62">
              <w:rPr>
                <w:rFonts w:ascii="Times New Roman" w:eastAsia="Times New Roman" w:hAnsi="Times New Roman" w:cs="Times New Roman"/>
                <w:b/>
                <w:sz w:val="24"/>
                <w:szCs w:val="24"/>
              </w:rPr>
              <w:t>Бег парами</w:t>
            </w:r>
            <w:r w:rsidRPr="00D0475E">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w:t>
            </w:r>
          </w:p>
          <w:p w14:paraId="143BFA05" w14:textId="77777777" w:rsidR="00427F62" w:rsidRPr="00427F62" w:rsidRDefault="00427F62" w:rsidP="00427F62">
            <w:pPr>
              <w:widowControl w:val="0"/>
              <w:rPr>
                <w:rFonts w:ascii="Times New Roman" w:eastAsia="Times New Roman" w:hAnsi="Times New Roman" w:cs="Times New Roman"/>
                <w:sz w:val="24"/>
                <w:szCs w:val="24"/>
              </w:rPr>
            </w:pPr>
            <w:r w:rsidRPr="00947D98">
              <w:rPr>
                <w:rFonts w:ascii="Times New Roman" w:eastAsia="Times New Roman" w:hAnsi="Times New Roman" w:cs="Times New Roman"/>
                <w:sz w:val="24"/>
                <w:szCs w:val="24"/>
              </w:rPr>
              <w:t>Задачи</w:t>
            </w:r>
            <w:proofErr w:type="gramStart"/>
            <w:r w:rsidRPr="00947D98">
              <w:rPr>
                <w:rFonts w:ascii="Times New Roman" w:eastAsia="Times New Roman" w:hAnsi="Times New Roman" w:cs="Times New Roman"/>
                <w:sz w:val="24"/>
                <w:szCs w:val="24"/>
              </w:rPr>
              <w:t>:</w:t>
            </w:r>
            <w:r>
              <w:rPr>
                <w:rFonts w:ascii="Times New Roman" w:eastAsia="Times New Roman" w:hAnsi="Times New Roman" w:cs="Times New Roman"/>
                <w:b/>
                <w:sz w:val="24"/>
                <w:szCs w:val="24"/>
              </w:rPr>
              <w:t xml:space="preserve"> </w:t>
            </w:r>
            <w:r w:rsidRPr="00427F62">
              <w:rPr>
                <w:rFonts w:ascii="Times New Roman" w:eastAsia="Times New Roman" w:hAnsi="Times New Roman" w:cs="Times New Roman"/>
                <w:sz w:val="24"/>
                <w:szCs w:val="24"/>
              </w:rPr>
              <w:t>Продолжать</w:t>
            </w:r>
            <w:proofErr w:type="gramEnd"/>
            <w:r w:rsidRPr="00427F62">
              <w:rPr>
                <w:rFonts w:ascii="Times New Roman" w:eastAsia="Times New Roman" w:hAnsi="Times New Roman" w:cs="Times New Roman"/>
                <w:sz w:val="24"/>
                <w:szCs w:val="24"/>
              </w:rPr>
              <w:t xml:space="preserve"> формировать двигательные умения и навыки: бег парами, метание предметов на дальность.</w:t>
            </w:r>
          </w:p>
          <w:p w14:paraId="5BF34EA8" w14:textId="77777777" w:rsidR="00803B70" w:rsidRDefault="00427F62" w:rsidP="00427F62">
            <w:pPr>
              <w:widowControl w:val="0"/>
              <w:rPr>
                <w:rFonts w:ascii="Times New Roman" w:eastAsia="Times New Roman" w:hAnsi="Times New Roman" w:cs="Times New Roman"/>
                <w:sz w:val="24"/>
                <w:szCs w:val="24"/>
              </w:rPr>
            </w:pPr>
            <w:r w:rsidRPr="00427F62">
              <w:rPr>
                <w:rFonts w:ascii="Times New Roman" w:eastAsia="Times New Roman" w:hAnsi="Times New Roman" w:cs="Times New Roman"/>
                <w:sz w:val="24"/>
                <w:szCs w:val="24"/>
              </w:rPr>
              <w:t>Закрепить и совершенствовать навыки метания предметов на дальность (не менее 3,5–6,5 метра).</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01D6FC1"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24550818" w14:textId="60FBD50A" w:rsidR="00803B70" w:rsidRPr="00E76670" w:rsidRDefault="005A25C9">
            <w:pPr>
              <w:widowControl w:val="0"/>
              <w:rPr>
                <w:rFonts w:ascii="Times New Roman" w:eastAsia="Times New Roman" w:hAnsi="Times New Roman" w:cs="Times New Roman"/>
                <w:b/>
                <w:sz w:val="24"/>
                <w:szCs w:val="24"/>
              </w:rPr>
            </w:pPr>
            <w:r w:rsidRPr="00E76670">
              <w:rPr>
                <w:rFonts w:ascii="Times New Roman" w:eastAsia="Times New Roman" w:hAnsi="Times New Roman" w:cs="Times New Roman"/>
                <w:b/>
                <w:sz w:val="24"/>
                <w:szCs w:val="24"/>
              </w:rPr>
              <w:t xml:space="preserve">Физическое воспитание </w:t>
            </w:r>
            <w:r w:rsidR="002E1D7B">
              <w:rPr>
                <w:rFonts w:ascii="Times New Roman" w:eastAsia="Times New Roman" w:hAnsi="Times New Roman" w:cs="Times New Roman"/>
                <w:b/>
                <w:sz w:val="24"/>
                <w:szCs w:val="24"/>
                <w:lang w:val="kk-KZ"/>
              </w:rPr>
              <w:t xml:space="preserve">                </w:t>
            </w:r>
            <w:r w:rsidRPr="00E76670">
              <w:rPr>
                <w:rFonts w:ascii="Times New Roman" w:eastAsia="Times New Roman" w:hAnsi="Times New Roman" w:cs="Times New Roman"/>
                <w:b/>
                <w:sz w:val="24"/>
                <w:szCs w:val="24"/>
              </w:rPr>
              <w:t>"Ходьба по сигналу".</w:t>
            </w:r>
          </w:p>
          <w:p w14:paraId="6D24576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навыки прыжка на одной ноге; навыки перешагивания </w:t>
            </w:r>
            <w:r>
              <w:rPr>
                <w:rFonts w:ascii="Times New Roman" w:eastAsia="Times New Roman" w:hAnsi="Times New Roman" w:cs="Times New Roman"/>
                <w:sz w:val="24"/>
                <w:szCs w:val="24"/>
              </w:rPr>
              <w:lastRenderedPageBreak/>
              <w:t xml:space="preserve">поочередно через 5–6 набивных мячей, положенных на расстоянии друг от друга, с разными положениями рук; развивать навыки перестроения в звенья по три; навыки ходьбы в чередовании с другими движениями, с остановкой, по сигналу. Отрабатывать умения выполнять знакомые движения вместе с педагогом под музыку. Совершенствовать основные виды движений: ходьба и бег, прыжки, бросание, ловля. Развивать физические качества: быстрота, сила, ловкость; интерес к играм соревновательного характера. Закреплять правила безопасного поведения. Учить осознанно относиться к </w:t>
            </w:r>
            <w:r>
              <w:rPr>
                <w:rFonts w:ascii="Times New Roman" w:eastAsia="Times New Roman" w:hAnsi="Times New Roman" w:cs="Times New Roman"/>
                <w:sz w:val="24"/>
                <w:szCs w:val="24"/>
              </w:rPr>
              <w:lastRenderedPageBreak/>
              <w:t>выполнению правил игры.</w:t>
            </w:r>
          </w:p>
          <w:p w14:paraId="263A370E" w14:textId="77777777" w:rsidR="00947D98" w:rsidRDefault="00233771" w:rsidP="00947D98">
            <w:pPr>
              <w:pStyle w:val="a8"/>
              <w:rPr>
                <w:rFonts w:ascii="Times New Roman" w:eastAsia="Times New Roman" w:hAnsi="Times New Roman" w:cs="Times New Roman"/>
                <w:b/>
                <w:sz w:val="24"/>
                <w:szCs w:val="24"/>
              </w:rPr>
            </w:pPr>
            <w:r w:rsidRPr="00947D98">
              <w:rPr>
                <w:rFonts w:ascii="Times New Roman" w:eastAsia="Times New Roman" w:hAnsi="Times New Roman" w:cs="Times New Roman"/>
                <w:b/>
                <w:sz w:val="24"/>
                <w:szCs w:val="24"/>
              </w:rPr>
              <w:t xml:space="preserve">Игры-упражнения по ознакомлению с окружающим миром </w:t>
            </w:r>
          </w:p>
          <w:p w14:paraId="225EDABF" w14:textId="17482319" w:rsidR="00947D98" w:rsidRPr="00CE525D" w:rsidRDefault="00CE525D" w:rsidP="00947D98">
            <w:pPr>
              <w:pStyle w:val="a8"/>
              <w:rPr>
                <w:rFonts w:ascii="Times New Roman" w:eastAsia="Times New Roman" w:hAnsi="Times New Roman" w:cs="Times New Roman"/>
                <w:b/>
                <w:sz w:val="24"/>
                <w:szCs w:val="24"/>
                <w:lang w:val="kk-KZ"/>
              </w:rPr>
            </w:pPr>
            <w:r w:rsidRPr="00D0475E">
              <w:rPr>
                <w:rFonts w:ascii="Times New Roman" w:eastAsia="Times New Roman" w:hAnsi="Times New Roman" w:cs="Times New Roman"/>
                <w:b/>
                <w:sz w:val="24"/>
                <w:szCs w:val="24"/>
              </w:rPr>
              <w:t>"</w:t>
            </w:r>
            <w:r w:rsidR="000946EA">
              <w:rPr>
                <w:rFonts w:ascii="Times New Roman" w:eastAsia="Times New Roman" w:hAnsi="Times New Roman" w:cs="Times New Roman"/>
                <w:b/>
                <w:sz w:val="24"/>
                <w:szCs w:val="24"/>
                <w:lang w:val="ru-RU"/>
              </w:rPr>
              <w:t>Родной мой край прекрасен</w:t>
            </w:r>
            <w:r w:rsidRPr="00D0475E">
              <w:rPr>
                <w:rFonts w:ascii="Times New Roman" w:eastAsia="Times New Roman" w:hAnsi="Times New Roman" w:cs="Times New Roman"/>
                <w:b/>
                <w:sz w:val="24"/>
                <w:szCs w:val="24"/>
              </w:rPr>
              <w:t>"</w:t>
            </w:r>
            <w:r>
              <w:rPr>
                <w:rFonts w:ascii="Times New Roman" w:eastAsia="Times New Roman" w:hAnsi="Times New Roman" w:cs="Times New Roman"/>
                <w:b/>
                <w:sz w:val="24"/>
                <w:szCs w:val="24"/>
                <w:lang w:val="kk-KZ"/>
              </w:rPr>
              <w:t>.</w:t>
            </w:r>
          </w:p>
          <w:p w14:paraId="466E70F2" w14:textId="0194A177" w:rsidR="00233771" w:rsidRPr="00CE525D" w:rsidRDefault="00947D98" w:rsidP="00B63745">
            <w:pPr>
              <w:pStyle w:val="a8"/>
              <w:rPr>
                <w:rFonts w:ascii="Times New Roman" w:hAnsi="Times New Roman" w:cs="Times New Roman"/>
                <w:sz w:val="24"/>
                <w:szCs w:val="24"/>
              </w:rPr>
            </w:pPr>
            <w:r w:rsidRPr="00947D98">
              <w:rPr>
                <w:rFonts w:ascii="Times New Roman" w:eastAsia="Times New Roman" w:hAnsi="Times New Roman" w:cs="Times New Roman"/>
                <w:sz w:val="24"/>
                <w:szCs w:val="24"/>
              </w:rPr>
              <w:t>Задачи:</w:t>
            </w:r>
            <w:r w:rsidRPr="00947D98">
              <w:rPr>
                <w:rFonts w:ascii="Times New Roman" w:eastAsia="Times New Roman" w:hAnsi="Times New Roman" w:cs="Times New Roman"/>
                <w:b/>
                <w:sz w:val="24"/>
                <w:szCs w:val="24"/>
              </w:rPr>
              <w:t xml:space="preserve"> </w:t>
            </w:r>
            <w:r w:rsidRPr="00947D98">
              <w:rPr>
                <w:rFonts w:ascii="Times New Roman" w:hAnsi="Times New Roman" w:cs="Times New Roman"/>
                <w:sz w:val="24"/>
                <w:szCs w:val="24"/>
              </w:rPr>
              <w:br/>
              <w:t>Познакомить детей с глобусом как моделью Земли. Дать начальные представления о нашей планете, о том, что Земля круглая и на ней есть суша и вода. Расширить представления детей о своей Родине, о том, что Россия – это большая страна, состоящая из городов и</w:t>
            </w:r>
            <w:r>
              <w:t xml:space="preserve"> деревень.</w:t>
            </w:r>
          </w:p>
          <w:p w14:paraId="15EFD553" w14:textId="77777777" w:rsidR="005A25C9" w:rsidRPr="00D03AB2" w:rsidRDefault="005A25C9" w:rsidP="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Игры-упражнения по рисованию "Вертолет".</w:t>
            </w:r>
          </w:p>
          <w:p w14:paraId="2CD789BA" w14:textId="77777777" w:rsidR="005A25C9" w:rsidRDefault="005A25C9" w:rsidP="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технике рисования вертолета карандашом; закрепить умение и навыки выполнять набросок объекта простым карандашом, а затем раскрашивать готовый силуэт, не выходя за его </w:t>
            </w:r>
            <w:r w:rsidR="00D03AB2">
              <w:rPr>
                <w:rFonts w:ascii="Times New Roman" w:eastAsia="Times New Roman" w:hAnsi="Times New Roman" w:cs="Times New Roman"/>
                <w:sz w:val="24"/>
                <w:szCs w:val="24"/>
              </w:rPr>
              <w:lastRenderedPageBreak/>
              <w:t>контуры.</w:t>
            </w:r>
          </w:p>
        </w:tc>
      </w:tr>
      <w:tr w:rsidR="00803B70" w14:paraId="1429284B"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BC9ACDA"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2-ой завтрак</w:t>
            </w:r>
          </w:p>
        </w:tc>
        <w:tc>
          <w:tcPr>
            <w:tcW w:w="13431"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52F8E88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 детей понимание пользы здоровой пищи, соблюдения правил этикета за столом: откусывать небольшие кусочки, тщательно пережевывать, есть молча, соблюдать чистоту за столом.</w:t>
            </w:r>
          </w:p>
          <w:p w14:paraId="31FD923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овощи и фрукты,</w:t>
            </w:r>
          </w:p>
          <w:p w14:paraId="67DFBFB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Рыбу, молокопродукты —</w:t>
            </w:r>
          </w:p>
          <w:p w14:paraId="0DC9D67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полезная еда,</w:t>
            </w:r>
          </w:p>
          <w:p w14:paraId="1335AC6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Витаминами полна! //</w:t>
            </w:r>
          </w:p>
          <w:p w14:paraId="0D230FE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 адамның қанаты, ас адамның қуаты". (Конь – для человека как крылья, а в хлебе его сила.)</w:t>
            </w:r>
          </w:p>
          <w:p w14:paraId="1526FF9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казахский язык)</w:t>
            </w:r>
          </w:p>
        </w:tc>
      </w:tr>
      <w:tr w:rsidR="00803B70" w14:paraId="6658682C"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9FB7B33" w14:textId="77777777" w:rsidR="00803B70" w:rsidRDefault="005A25C9">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FB1FE9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3A81918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17B875E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Начинать если сначала:</w:t>
            </w:r>
          </w:p>
          <w:p w14:paraId="1A900FE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колготы, обувь надо.</w:t>
            </w:r>
          </w:p>
          <w:p w14:paraId="23BF343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это не модно, полезно и удобно.</w:t>
            </w:r>
          </w:p>
          <w:p w14:paraId="7941E76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куртку (кофту), шапку - не жалко, уже не жарко. (Д. Ахметова)</w:t>
            </w:r>
          </w:p>
          <w:p w14:paraId="705776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803B70" w14:paraId="5FA9707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8A15AA4" w14:textId="77777777" w:rsidR="00803B70" w:rsidRDefault="005A25C9">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1F2CAF"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«Экология»: Наблюдения за тополем в конце весны.</w:t>
            </w:r>
          </w:p>
          <w:p w14:paraId="7401E6A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07FA6D8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растениях, о том, что растения являются живыми существами. Расширять представления о классификации растений. Учить замечать причинно-следственные связи в природе (цветение). Учить различать деревья (тополь) по внешним признакам. Совершенствовать диалогическую речь. Формировать экологические знания; воспитывать любовь к родному краю.</w:t>
            </w:r>
          </w:p>
          <w:p w14:paraId="2D48E4BB"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сбор опавших сухих мелких веток, отцветших соцветий в емкость.</w:t>
            </w:r>
          </w:p>
          <w:p w14:paraId="607BAA1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w:t>
            </w:r>
          </w:p>
          <w:p w14:paraId="0339B54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выполнению посильных трудовых действий, желание добиваться цели сообща; развивать аккуратность, навыки пользования, перчатками, умения соблюдать правила безопасности; воспитывать чувство дружбы, взаимопомощи.</w:t>
            </w:r>
          </w:p>
          <w:p w14:paraId="57EC8570"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"Охотники и зайцы".</w:t>
            </w:r>
          </w:p>
          <w:p w14:paraId="27C8045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F5A4DC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прыгать на двух ногах с продвижением вперед, врассыпную, метать в подвижную цель, перелазить (перепрыгивать) через препятствие, быстро бегать.</w:t>
            </w:r>
          </w:p>
          <w:p w14:paraId="06658CAE"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"День - ночь".</w:t>
            </w:r>
          </w:p>
          <w:p w14:paraId="00D29F1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2B2E11D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самостоятельность в организации знакомых игр. Развивать в играх физические качества (быстроту, гибкость, ловкость). Развивать умение осознанно относиться к выполнению правил игры, двигаться (бегать) по сигналу, не наталкиваясь друг на друга, останавливаться. Следить за безопасностью во время игры. Способствовать пониманию причинно-следственных связей, закономерности смены дня и ночи.</w:t>
            </w:r>
          </w:p>
          <w:p w14:paraId="216E5E50" w14:textId="77777777" w:rsidR="00803B70" w:rsidRDefault="005A25C9">
            <w:pPr>
              <w:widowControl w:val="0"/>
              <w:rPr>
                <w:rFonts w:ascii="Times New Roman" w:eastAsia="Times New Roman" w:hAnsi="Times New Roman" w:cs="Times New Roman"/>
                <w:sz w:val="24"/>
                <w:szCs w:val="24"/>
              </w:rPr>
            </w:pPr>
            <w:r w:rsidRPr="00D03AB2">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 поделками из природного материала; катание на велосипеде.</w:t>
            </w:r>
          </w:p>
          <w:p w14:paraId="2224EAC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7D50CAD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дыхание, силу, 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F81C4A7"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«Безопасность»: Наблюдение за певчими птицами.</w:t>
            </w:r>
          </w:p>
          <w:p w14:paraId="5061FB2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59EDFC9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перелетных птицах. Упражнять в умении находить отличие и схожесть у птиц; побуждать быть чуткими к голосам певчих птиц; воспитывать любовь к природе.</w:t>
            </w:r>
          </w:p>
          <w:p w14:paraId="1A00D1E7"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перекапывание песка на участке младшей группы.</w:t>
            </w:r>
          </w:p>
          <w:p w14:paraId="2C814D9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778B001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работать с инвентарем, соблюдая технику безопасности, увлажнять песок.</w:t>
            </w:r>
          </w:p>
          <w:p w14:paraId="2A9012FB"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"Коршун и птенчики".</w:t>
            </w:r>
          </w:p>
          <w:p w14:paraId="7434F4B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E9DAA1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самостоятельность в организации знакомых игр. Развивать в играх физические качества (быстроту, ловкость). Учить выполнять ведущую роль в подвижной игре, осознанно относиться к выполнению правил игры, двигаться по сигналу. Отрабатывать умение прыгать с высоты (15–20 см), сохранять равновесие; воспитывать дружелюбие.</w:t>
            </w:r>
          </w:p>
          <w:p w14:paraId="7191F2A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Упрощенный вариант. "Птенцов" разместить в определенном месте, не на высоте.</w:t>
            </w:r>
          </w:p>
          <w:p w14:paraId="07174F35"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"День - ночь".</w:t>
            </w:r>
          </w:p>
          <w:p w14:paraId="24466A0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C5DD30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самостоятельность в организации знакомых </w:t>
            </w:r>
            <w:r>
              <w:rPr>
                <w:rFonts w:ascii="Times New Roman" w:eastAsia="Times New Roman" w:hAnsi="Times New Roman" w:cs="Times New Roman"/>
                <w:sz w:val="24"/>
                <w:szCs w:val="24"/>
              </w:rPr>
              <w:lastRenderedPageBreak/>
              <w:t>игр. Развивать в играх физические качества (быстроту, гибкость, ловкость). Развивать умение осознанно относиться к выполнению правил игры, двигаться (бегать) по сигналу, не наталкиваясь друг на друга, останавливаться. Следить за безопасностью во время игры. Способствовать пониманию причинно-следственных связей, закономерности смены дня и ночи.</w:t>
            </w:r>
          </w:p>
          <w:p w14:paraId="76766B04"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Самостоятельные игры.</w:t>
            </w:r>
          </w:p>
          <w:p w14:paraId="37F47BB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конструирование)</w:t>
            </w:r>
          </w:p>
          <w:p w14:paraId="393B716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создать мотивацию к последующим поделкам из природного материала; побуждать собирать необходимые предметы для </w:t>
            </w:r>
            <w:r>
              <w:rPr>
                <w:rFonts w:ascii="Times New Roman" w:eastAsia="Times New Roman" w:hAnsi="Times New Roman" w:cs="Times New Roman"/>
                <w:sz w:val="24"/>
                <w:szCs w:val="24"/>
              </w:rPr>
              <w:lastRenderedPageBreak/>
              <w:t>самостоятельной игры, использовать в игре природные предметы.</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87A464C"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«Безопасность»: Наблюдение за муравьями.</w:t>
            </w:r>
          </w:p>
          <w:p w14:paraId="45E7AF3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w:t>
            </w:r>
            <w:r>
              <w:rPr>
                <w:rFonts w:ascii="Times New Roman" w:eastAsia="Times New Roman" w:hAnsi="Times New Roman" w:cs="Times New Roman"/>
                <w:sz w:val="24"/>
                <w:szCs w:val="24"/>
              </w:rPr>
              <w:lastRenderedPageBreak/>
              <w:t>окружающим миром, развитие речи и художественная литература)</w:t>
            </w:r>
          </w:p>
          <w:p w14:paraId="6438E5F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жизни муравьев, развивать умение замечать, называть особенности в повадках, связанных с изменениями в природе весной; воспитывать любознательность, любовь к живой природе.</w:t>
            </w:r>
          </w:p>
          <w:p w14:paraId="75DBBFB2" w14:textId="77777777" w:rsidR="00D03AB2" w:rsidRPr="00D03AB2" w:rsidRDefault="00D03AB2" w:rsidP="00D03AB2">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сбор выносного игрового материала в коробку (контейнер), в том числе материалов младшей группы.</w:t>
            </w:r>
          </w:p>
          <w:p w14:paraId="0A5616FD" w14:textId="77777777" w:rsidR="00D03AB2" w:rsidRDefault="00D03AB2" w:rsidP="00D03AB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3BC9D30" w14:textId="77777777" w:rsidR="00803B70" w:rsidRPr="00D03AB2" w:rsidRDefault="00D03AB2" w:rsidP="00D03AB2">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развивать понимание необходимости аккуратного пользования игрушками, </w:t>
            </w:r>
            <w:r>
              <w:rPr>
                <w:rFonts w:ascii="Times New Roman" w:eastAsia="Times New Roman" w:hAnsi="Times New Roman" w:cs="Times New Roman"/>
                <w:sz w:val="24"/>
                <w:szCs w:val="24"/>
              </w:rPr>
              <w:lastRenderedPageBreak/>
              <w:t>организованного сбора в группу; воспитывать чувство заботы о младших, чувство ответственности, сплоченности</w:t>
            </w:r>
            <w:r>
              <w:rPr>
                <w:rFonts w:ascii="Times New Roman" w:eastAsia="Times New Roman" w:hAnsi="Times New Roman" w:cs="Times New Roman"/>
                <w:sz w:val="24"/>
                <w:szCs w:val="24"/>
                <w:lang w:val="ru-RU"/>
              </w:rPr>
              <w:t>.</w:t>
            </w:r>
            <w:r w:rsidRPr="00D03AB2">
              <w:rPr>
                <w:rFonts w:ascii="Times New Roman" w:eastAsia="Times New Roman" w:hAnsi="Times New Roman" w:cs="Times New Roman"/>
                <w:b/>
                <w:sz w:val="24"/>
                <w:szCs w:val="24"/>
              </w:rPr>
              <w:t xml:space="preserve"> </w:t>
            </w:r>
            <w:r w:rsidR="005A25C9" w:rsidRPr="00D03AB2">
              <w:rPr>
                <w:rFonts w:ascii="Times New Roman" w:eastAsia="Times New Roman" w:hAnsi="Times New Roman" w:cs="Times New Roman"/>
                <w:b/>
                <w:sz w:val="24"/>
                <w:szCs w:val="24"/>
              </w:rPr>
              <w:t>Подвижная игра "Догони меня".</w:t>
            </w:r>
          </w:p>
          <w:p w14:paraId="15E6F38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81991F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регулировать скорость бега, не сбивать дыхание; развивать ориентировку в пространстве, двигательные навыки бега с увертыванием.</w:t>
            </w:r>
          </w:p>
          <w:p w14:paraId="68022166"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"Поймай комара".</w:t>
            </w:r>
          </w:p>
          <w:p w14:paraId="34C8306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F4C96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согласовывать движения со зрительным сигналом; упражнять в прыжках на месте; развивать реакцию, положительные эмоции.</w:t>
            </w:r>
          </w:p>
          <w:p w14:paraId="0FDFA8A0"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Самостоятельные игры: постройка города из песка.</w:t>
            </w:r>
          </w:p>
          <w:p w14:paraId="1254AFC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 ознакомление с окружающим миром)</w:t>
            </w:r>
          </w:p>
          <w:p w14:paraId="55E770B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советуются и решают, что строить. Закрепить навыки работы в команде.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ADB9151"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4462A7CB"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Наблюдение за цветущей сиренью.</w:t>
            </w:r>
          </w:p>
          <w:p w14:paraId="17CBE8A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04A8C9E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классификации растений: кустарники (сирень) и деревья (садовые и лесные). Устанавливать элементарные причинно-следственные связи (потеплело, распустились почки, листья, цветы). Побуждать описывать сирень, ее особенности. Воспитывать любовь к природе.</w:t>
            </w:r>
          </w:p>
          <w:p w14:paraId="5A55583C"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«Өнегелі тәрбие»: Трудовая деятельность: подметание дорожек, беседки, очистка от растительного сора.</w:t>
            </w:r>
          </w:p>
          <w:p w14:paraId="1726E90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AC6E6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посильные трудовые навыки, умение </w:t>
            </w:r>
            <w:r>
              <w:rPr>
                <w:rFonts w:ascii="Times New Roman" w:eastAsia="Times New Roman" w:hAnsi="Times New Roman" w:cs="Times New Roman"/>
                <w:sz w:val="24"/>
                <w:szCs w:val="24"/>
              </w:rPr>
              <w:lastRenderedPageBreak/>
              <w:t>пользоваться веником, щеткой; вырабатывать умение действовать в парах, не мешая друг другу; воспитывать трудолюбие, стремление к результату.</w:t>
            </w:r>
          </w:p>
          <w:p w14:paraId="4B7423CA"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Подвижная игра "Рыбаки и рыбки".</w:t>
            </w:r>
          </w:p>
          <w:p w14:paraId="418DD68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96B99D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самостоятельность в организации знакомых игр. Развивать в играх физические качества (быстроту, гибкость, ловкость). Учить выполнять ведущую роль в подвижной игре, осознанно относиться к выполнению правил игры, двигаться (бегать) по сигналу в одном направлении, не наталкиваясь друг на друга. Следить за безопасностью во время игры.</w:t>
            </w:r>
          </w:p>
          <w:p w14:paraId="2FFA7C31"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Игра-упражнение "Попади в круг".</w:t>
            </w:r>
          </w:p>
          <w:p w14:paraId="377B339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0C775F9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мешочка с песком в горизонтальную цель; развивать внимание, меткость, ловкость, силу; воспитывать терпение, целеустремленность.</w:t>
            </w:r>
          </w:p>
          <w:p w14:paraId="5A9A994A" w14:textId="77777777" w:rsidR="00803B70" w:rsidRDefault="005A25C9">
            <w:pPr>
              <w:widowControl w:val="0"/>
              <w:rPr>
                <w:rFonts w:ascii="Times New Roman" w:eastAsia="Times New Roman" w:hAnsi="Times New Roman" w:cs="Times New Roman"/>
                <w:sz w:val="24"/>
                <w:szCs w:val="24"/>
              </w:rPr>
            </w:pPr>
            <w:r w:rsidRPr="00D03AB2">
              <w:rPr>
                <w:rFonts w:ascii="Times New Roman" w:eastAsia="Times New Roman" w:hAnsi="Times New Roman" w:cs="Times New Roman"/>
                <w:b/>
                <w:sz w:val="24"/>
                <w:szCs w:val="24"/>
              </w:rPr>
              <w:t>Свободные самостоятельная игры со сверстниками:</w:t>
            </w:r>
            <w:r>
              <w:rPr>
                <w:rFonts w:ascii="Times New Roman" w:eastAsia="Times New Roman" w:hAnsi="Times New Roman" w:cs="Times New Roman"/>
                <w:sz w:val="24"/>
                <w:szCs w:val="24"/>
              </w:rPr>
              <w:t xml:space="preserve"> игры с поделками из природного материала; катание на велосипеде.</w:t>
            </w:r>
          </w:p>
          <w:p w14:paraId="77F794A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конструирование)</w:t>
            </w:r>
          </w:p>
          <w:p w14:paraId="700DE22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дыхание, силу, вестибулярный аппарат, двигательные навыки, умения играть дружно, брать на себя роль, проявлять инициативу, умение уступать, играть по оговоренным правилам, реализовывать игровой замысел.</w:t>
            </w:r>
          </w:p>
        </w:tc>
      </w:tr>
      <w:tr w:rsidR="00803B70" w14:paraId="0FFD970A"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24B9883"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9269DE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498559C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вырабатывать умение соблюдать правила экономии воды,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расческой.</w:t>
            </w:r>
          </w:p>
          <w:p w14:paraId="1BD104A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мы не спешим, пользуемся только своим.</w:t>
            </w:r>
          </w:p>
          <w:p w14:paraId="3CAB3AD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соблюдаем, друг другу помогаем. (Д. Ахметова) // Көйлек - платье, шалбар - штаны, бас киім - головной убор, аяқ-киім - обувь, күртеше - куртка, қолшатыр - зонтик. //</w:t>
            </w:r>
          </w:p>
        </w:tc>
      </w:tr>
      <w:tr w:rsidR="00803B70" w14:paraId="5A48E036"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0E9805F2" w14:textId="77777777" w:rsidR="00803B70" w:rsidRDefault="00803B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928C7F0"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Чистоговорка (р).</w:t>
            </w:r>
          </w:p>
          <w:p w14:paraId="2C8B36C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3C13C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фонематических слух, артикуляцию, обогащать словарь, развивать интерес к художественному слову.</w:t>
            </w:r>
          </w:p>
          <w:p w14:paraId="57296456"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69FB1846"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Игра-упражнение "Повторяем песенки".</w:t>
            </w:r>
          </w:p>
          <w:p w14:paraId="60DF17E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69A42CD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умение исполнять песню </w:t>
            </w:r>
            <w:r>
              <w:rPr>
                <w:rFonts w:ascii="Times New Roman" w:eastAsia="Times New Roman" w:hAnsi="Times New Roman" w:cs="Times New Roman"/>
                <w:sz w:val="24"/>
                <w:szCs w:val="24"/>
              </w:rPr>
              <w:lastRenderedPageBreak/>
              <w:t>вместе с группой товарищей, а также сольно.</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A5A0C79"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lastRenderedPageBreak/>
              <w:t>Творческие упражнения по конструированию из бумаги. Оригами.</w:t>
            </w:r>
          </w:p>
          <w:p w14:paraId="4B9D774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72F5487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Обучать умению конструировать из бумаги: сгибать лист </w:t>
            </w:r>
            <w:r>
              <w:rPr>
                <w:rFonts w:ascii="Times New Roman" w:eastAsia="Times New Roman" w:hAnsi="Times New Roman" w:cs="Times New Roman"/>
                <w:sz w:val="24"/>
                <w:szCs w:val="24"/>
              </w:rPr>
              <w:lastRenderedPageBreak/>
              <w:t>бумаги пополам, совмещать стороны и углы, складывать простые формы по типу "оригами".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6E9D220"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32EE7D3" w14:textId="77777777" w:rsidR="00803B70" w:rsidRPr="00D03AB2" w:rsidRDefault="005A25C9">
            <w:pPr>
              <w:widowControl w:val="0"/>
              <w:rPr>
                <w:rFonts w:ascii="Times New Roman" w:eastAsia="Times New Roman" w:hAnsi="Times New Roman" w:cs="Times New Roman"/>
                <w:b/>
                <w:sz w:val="24"/>
                <w:szCs w:val="24"/>
              </w:rPr>
            </w:pPr>
            <w:r w:rsidRPr="00D03AB2">
              <w:rPr>
                <w:rFonts w:ascii="Times New Roman" w:eastAsia="Times New Roman" w:hAnsi="Times New Roman" w:cs="Times New Roman"/>
                <w:b/>
                <w:sz w:val="24"/>
                <w:szCs w:val="24"/>
              </w:rPr>
              <w:t>Динамические упражнения.</w:t>
            </w:r>
          </w:p>
          <w:p w14:paraId="098047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9343B7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интерес к выполнению физических упражнений, стремление к здоровому образу жизни; обеспечить двигательную </w:t>
            </w:r>
            <w:r>
              <w:rPr>
                <w:rFonts w:ascii="Times New Roman" w:eastAsia="Times New Roman" w:hAnsi="Times New Roman" w:cs="Times New Roman"/>
                <w:sz w:val="24"/>
                <w:szCs w:val="24"/>
              </w:rPr>
              <w:lastRenderedPageBreak/>
              <w:t>активность.</w:t>
            </w:r>
          </w:p>
          <w:p w14:paraId="03D9EC3F" w14:textId="77777777" w:rsidR="00803B70" w:rsidRDefault="00803B70">
            <w:pPr>
              <w:widowControl w:val="0"/>
              <w:rPr>
                <w:rFonts w:ascii="Times New Roman" w:eastAsia="Times New Roman" w:hAnsi="Times New Roman" w:cs="Times New Roman"/>
                <w:sz w:val="24"/>
                <w:szCs w:val="24"/>
              </w:rPr>
            </w:pPr>
          </w:p>
        </w:tc>
      </w:tr>
      <w:tr w:rsidR="00803B70" w14:paraId="3C87EE3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38CE61B7"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0878B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4AF0A50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((көже (суп), сорпа (бульон), қуырдақ (рагу), палау (плов), нан (хлеб), шырын (сок), сусын (напиток)); благодарить.</w:t>
            </w:r>
          </w:p>
          <w:p w14:paraId="0CF736E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"Дәнді шашпа, нанды баспа".</w:t>
            </w:r>
          </w:p>
          <w:p w14:paraId="0301714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разбрасывай крупу, не наступай на хлеб.)</w:t>
            </w:r>
          </w:p>
          <w:p w14:paraId="6964010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03B70" w14:paraId="30176368"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5C9A252" w14:textId="77777777" w:rsidR="00803B70" w:rsidRDefault="005A25C9">
            <w:pPr>
              <w:widowControl w:val="0"/>
              <w:rPr>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364F96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 сказка "Дед Канбак".</w:t>
            </w:r>
          </w:p>
          <w:p w14:paraId="33C1E26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 развитие речи и художественная литература)</w:t>
            </w:r>
          </w:p>
        </w:tc>
      </w:tr>
      <w:tr w:rsidR="00803B70" w14:paraId="3AE2738F"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0C4D6C65" w14:textId="77777777" w:rsidR="00803B70" w:rsidRDefault="005A25C9">
            <w:pPr>
              <w:widowControl w:val="0"/>
              <w:rPr>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14409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 кгн, навыки самообслуживания)</w:t>
            </w:r>
          </w:p>
          <w:p w14:paraId="7A2C5C4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Расширять представления о пользе физической активности (закаливание) и насыщенности сна.</w:t>
            </w:r>
          </w:p>
          <w:p w14:paraId="12DD945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ортопедической дорожке для предотвращения плоскостопия. Закреплять полученные знания, соблюдать культурно-гигиенические навыки. Пройти по массажным дорожкам. Упражнения для мышц ног.</w:t>
            </w:r>
          </w:p>
          <w:p w14:paraId="598FD6F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"Дерево на ветру".</w:t>
            </w:r>
          </w:p>
          <w:p w14:paraId="7E37B9D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дыхательного аппарата. И.п. сидя на полу, скрестив ноги; спина прямая. Поднимать руки вверх над головой с вдохом и опускать вниз, перед собой с выдохом, немного сгибаясь при этом в туловище, будто гнется дерево.</w:t>
            </w:r>
          </w:p>
        </w:tc>
      </w:tr>
      <w:tr w:rsidR="00803B70" w14:paraId="2660D9B6"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1C77FCCF" w14:textId="77777777" w:rsidR="00803B70" w:rsidRDefault="005A25C9">
            <w:pPr>
              <w:widowControl w:val="0"/>
              <w:rPr>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22A4C1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6BB605B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тщательно мыть руки, лицо с мылом, отжимать руки, вытирать полотенцем, вешать его на место; развивать потребность подходить к столу опрятным; развивать потребность полоскать рот, мыть руки после приема пищи.</w:t>
            </w:r>
          </w:p>
          <w:p w14:paraId="410624E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14:paraId="23C1BF0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водою потеплей.</w:t>
            </w:r>
          </w:p>
          <w:p w14:paraId="5ACB447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14:paraId="430E74E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14:paraId="1CA79C6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14:paraId="652911F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веселый, и лучистый.</w:t>
            </w:r>
          </w:p>
          <w:p w14:paraId="73A3CB3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правилами поведения за столом: есть бесшумно, не сорить, пользоваться столовыми приборами.</w:t>
            </w:r>
          </w:p>
          <w:p w14:paraId="6DB7A83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Асты қасық алып жейміз,</w:t>
            </w:r>
          </w:p>
          <w:p w14:paraId="39BD187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"Өте дәмді" дейміз. (Едим мы ложкой, говорим "вкусно".)</w:t>
            </w:r>
          </w:p>
        </w:tc>
      </w:tr>
      <w:tr w:rsidR="00803B70" w14:paraId="1A851266"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C8CE957"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277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74E0A0B8" w14:textId="77777777" w:rsidR="00803B70" w:rsidRDefault="00C6127A">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(гор. мастер.)</w:t>
            </w:r>
          </w:p>
          <w:p w14:paraId="6882A542" w14:textId="77777777" w:rsidR="007101A3" w:rsidRPr="007101A3" w:rsidRDefault="007101A3" w:rsidP="007101A3">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«Стационарный телефон»</w:t>
            </w:r>
          </w:p>
          <w:p w14:paraId="770ABCE6" w14:textId="77777777" w:rsidR="00C6127A" w:rsidRPr="00C6127A" w:rsidRDefault="007101A3" w:rsidP="007101A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w:t>
            </w:r>
            <w:r w:rsidRPr="007101A3">
              <w:rPr>
                <w:rFonts w:ascii="Times New Roman" w:eastAsia="Times New Roman" w:hAnsi="Times New Roman" w:cs="Times New Roman"/>
                <w:sz w:val="24"/>
                <w:szCs w:val="24"/>
                <w:lang w:val="ru-RU"/>
              </w:rPr>
              <w:t>Сформировать умение преобразовывать необходимую информацию о предметах на основе технологических карт и конструировать несложные конструкции. Познакомить детей с историей изобретения и развития телефона; - развивать конструктивные навыки, умение работать по технологическим картам; - познакомить с профессией - телефонист; закрепить правила пользования телефоном.</w:t>
            </w:r>
          </w:p>
          <w:p w14:paraId="71FDC148" w14:textId="77777777" w:rsidR="00803B70" w:rsidRPr="007101A3" w:rsidRDefault="005A25C9">
            <w:pPr>
              <w:widowControl w:val="0"/>
              <w:rPr>
                <w:rFonts w:ascii="Times New Roman" w:eastAsia="Times New Roman" w:hAnsi="Times New Roman" w:cs="Times New Roman"/>
                <w:b/>
                <w:sz w:val="24"/>
                <w:szCs w:val="24"/>
              </w:rPr>
            </w:pPr>
            <w:r w:rsidRPr="007101A3">
              <w:rPr>
                <w:rFonts w:ascii="Times New Roman" w:eastAsia="Times New Roman" w:hAnsi="Times New Roman" w:cs="Times New Roman"/>
                <w:b/>
                <w:sz w:val="24"/>
                <w:szCs w:val="24"/>
              </w:rPr>
              <w:t xml:space="preserve">«Финансовая грамотность». Сюжетно-ролевая игра </w:t>
            </w:r>
            <w:r w:rsidRPr="007101A3">
              <w:rPr>
                <w:rFonts w:ascii="Times New Roman" w:eastAsia="Times New Roman" w:hAnsi="Times New Roman" w:cs="Times New Roman"/>
                <w:b/>
                <w:sz w:val="24"/>
                <w:szCs w:val="24"/>
              </w:rPr>
              <w:lastRenderedPageBreak/>
              <w:t>"Парикмахерская".</w:t>
            </w:r>
          </w:p>
          <w:p w14:paraId="2EECDF9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 основы математики)</w:t>
            </w:r>
          </w:p>
          <w:p w14:paraId="5049939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профессиями людей, понимать значение выполняемых ими функций (парикмахер). Учить детей устанавливать связь между результатами труда и профессией человека (услуга и оплата за услугу), закрепить навыки счета в пределах пяти. Способствовать формированию личностного отношения ребенка к соблюдению (и нарушению) моральных норм: играть вместе, дружно, развивать игровые навыки. Пополнить словарный запас существительными, обозначающими </w:t>
            </w:r>
            <w:r>
              <w:rPr>
                <w:rFonts w:ascii="Times New Roman" w:eastAsia="Times New Roman" w:hAnsi="Times New Roman" w:cs="Times New Roman"/>
                <w:sz w:val="24"/>
                <w:szCs w:val="24"/>
              </w:rPr>
              <w:lastRenderedPageBreak/>
              <w:t>профессии взрослых.</w:t>
            </w: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31B0FB5A" w14:textId="77777777" w:rsidR="00803B70" w:rsidRPr="00C6127A" w:rsidRDefault="005A25C9">
            <w:pPr>
              <w:widowControl w:val="0"/>
              <w:rPr>
                <w:rFonts w:ascii="Times New Roman" w:eastAsia="Times New Roman" w:hAnsi="Times New Roman" w:cs="Times New Roman"/>
                <w:b/>
                <w:sz w:val="24"/>
                <w:szCs w:val="24"/>
              </w:rPr>
            </w:pPr>
            <w:r w:rsidRPr="00C6127A">
              <w:rPr>
                <w:rFonts w:ascii="Times New Roman" w:eastAsia="Times New Roman" w:hAnsi="Times New Roman" w:cs="Times New Roman"/>
                <w:b/>
                <w:sz w:val="24"/>
                <w:szCs w:val="24"/>
              </w:rPr>
              <w:lastRenderedPageBreak/>
              <w:t>Игры-упражнения по лепке "Бабочки".</w:t>
            </w:r>
          </w:p>
          <w:p w14:paraId="6DA7753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насекомых; учить лепить бабочку, показывая характерные особенности.</w:t>
            </w:r>
          </w:p>
          <w:p w14:paraId="4C4806A2" w14:textId="77777777" w:rsidR="00803B70" w:rsidRPr="007101A3" w:rsidRDefault="005A25C9">
            <w:pPr>
              <w:widowControl w:val="0"/>
              <w:rPr>
                <w:rFonts w:ascii="Times New Roman" w:eastAsia="Times New Roman" w:hAnsi="Times New Roman" w:cs="Times New Roman"/>
                <w:b/>
                <w:sz w:val="24"/>
                <w:szCs w:val="24"/>
                <w:lang w:val="ru-RU"/>
              </w:rPr>
            </w:pPr>
            <w:r w:rsidRPr="007101A3">
              <w:rPr>
                <w:rFonts w:ascii="Times New Roman" w:eastAsia="Times New Roman" w:hAnsi="Times New Roman" w:cs="Times New Roman"/>
                <w:b/>
                <w:sz w:val="24"/>
                <w:szCs w:val="24"/>
              </w:rPr>
              <w:t>Дидактическая игра "Найди слова, начинающиеся на заданный звук".</w:t>
            </w:r>
          </w:p>
          <w:p w14:paraId="02335E4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речи и художественная </w:t>
            </w:r>
            <w:r w:rsidR="007101A3">
              <w:rPr>
                <w:rFonts w:ascii="Times New Roman" w:eastAsia="Times New Roman" w:hAnsi="Times New Roman" w:cs="Times New Roman"/>
                <w:sz w:val="24"/>
                <w:szCs w:val="24"/>
              </w:rPr>
              <w:t>литература)</w:t>
            </w:r>
          </w:p>
          <w:p w14:paraId="07B49314"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учить различать на слух и называть слова, начинающиеся на определенный звук.</w:t>
            </w:r>
          </w:p>
          <w:p w14:paraId="357B0C1C"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C8C4E3A" w14:textId="77777777" w:rsidR="007101A3" w:rsidRDefault="007101A3">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Вариативный компонент (заним. Матем.)</w:t>
            </w:r>
          </w:p>
          <w:p w14:paraId="3DA1DD3D" w14:textId="77777777" w:rsidR="00FC5E25" w:rsidRDefault="00FC5E25" w:rsidP="00FC5E25">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«12 месяцев»</w:t>
            </w:r>
          </w:p>
          <w:p w14:paraId="05B142A8" w14:textId="77777777" w:rsidR="007101A3" w:rsidRDefault="00FC5E25" w:rsidP="00FC5E25">
            <w:pPr>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Задачи. </w:t>
            </w:r>
            <w:r w:rsidRPr="00FC5E25">
              <w:rPr>
                <w:rFonts w:ascii="Times New Roman" w:eastAsia="Times New Roman" w:hAnsi="Times New Roman" w:cs="Times New Roman"/>
                <w:sz w:val="24"/>
                <w:szCs w:val="24"/>
              </w:rPr>
              <w:t>Знакомство с месяцами, их порядком в году.</w:t>
            </w:r>
            <w:r>
              <w:rPr>
                <w:rFonts w:ascii="Times New Roman" w:eastAsia="Times New Roman" w:hAnsi="Times New Roman" w:cs="Times New Roman"/>
                <w:b/>
                <w:sz w:val="24"/>
                <w:szCs w:val="24"/>
              </w:rPr>
              <w:t xml:space="preserve"> </w:t>
            </w:r>
          </w:p>
          <w:p w14:paraId="7C56E42B" w14:textId="77777777" w:rsidR="00803B70" w:rsidRPr="007101A3" w:rsidRDefault="005A25C9">
            <w:pPr>
              <w:widowControl w:val="0"/>
              <w:rPr>
                <w:rFonts w:ascii="Times New Roman" w:eastAsia="Times New Roman" w:hAnsi="Times New Roman" w:cs="Times New Roman"/>
                <w:b/>
                <w:sz w:val="24"/>
                <w:szCs w:val="24"/>
              </w:rPr>
            </w:pPr>
            <w:r w:rsidRPr="007101A3">
              <w:rPr>
                <w:rFonts w:ascii="Times New Roman" w:eastAsia="Times New Roman" w:hAnsi="Times New Roman" w:cs="Times New Roman"/>
                <w:b/>
                <w:sz w:val="24"/>
                <w:szCs w:val="24"/>
              </w:rPr>
              <w:t>Игры-упражнения по конструированию "Построим домик для лесных жителей".</w:t>
            </w:r>
          </w:p>
          <w:p w14:paraId="2C7C4E38" w14:textId="77777777" w:rsidR="00803B70" w:rsidRPr="00D51752"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строить домик зайца из счетных палочек на правой стороне листа бумаги, а на левой-домик медведя; развивать приемы конструирования по образцу.</w:t>
            </w:r>
          </w:p>
          <w:p w14:paraId="37D172EA"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9325A2A"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B9F153"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Дидактическая игра "Противоположные слова".</w:t>
            </w:r>
          </w:p>
          <w:p w14:paraId="476BBE9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0B7A8A1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Вводить в словарь детей слова с противоположным значением – антонимы. Развивать внимание, мышление, скорость.</w:t>
            </w:r>
          </w:p>
          <w:p w14:paraId="771107F2" w14:textId="77777777" w:rsidR="00803B70" w:rsidRDefault="005A25C9">
            <w:pPr>
              <w:widowControl w:val="0"/>
              <w:rPr>
                <w:rFonts w:ascii="Times New Roman" w:eastAsia="Times New Roman" w:hAnsi="Times New Roman" w:cs="Times New Roman"/>
                <w:sz w:val="24"/>
                <w:szCs w:val="24"/>
              </w:rPr>
            </w:pPr>
            <w:r w:rsidRPr="00D51752">
              <w:rPr>
                <w:rFonts w:ascii="Times New Roman" w:eastAsia="Times New Roman" w:hAnsi="Times New Roman" w:cs="Times New Roman"/>
                <w:b/>
                <w:sz w:val="24"/>
                <w:szCs w:val="24"/>
              </w:rPr>
              <w:t>Творческие упражнения по рисованию.</w:t>
            </w:r>
            <w:r>
              <w:rPr>
                <w:rFonts w:ascii="Times New Roman" w:eastAsia="Times New Roman" w:hAnsi="Times New Roman" w:cs="Times New Roman"/>
                <w:sz w:val="24"/>
                <w:szCs w:val="24"/>
              </w:rPr>
              <w:t xml:space="preserve"> Казахский орнамент.</w:t>
            </w:r>
          </w:p>
          <w:p w14:paraId="636ABC7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казахский язык)</w:t>
            </w:r>
          </w:p>
          <w:p w14:paraId="10CCC3ED" w14:textId="77777777" w:rsidR="00803B70" w:rsidRDefault="005A25C9" w:rsidP="00D5175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произведениям искусства казахского, декоративно-прикладному искусству казахского народа. Побуждать рисовать на </w:t>
            </w:r>
            <w:r>
              <w:rPr>
                <w:rFonts w:ascii="Times New Roman" w:eastAsia="Times New Roman" w:hAnsi="Times New Roman" w:cs="Times New Roman"/>
                <w:sz w:val="24"/>
                <w:szCs w:val="24"/>
              </w:rPr>
              <w:lastRenderedPageBreak/>
              <w:t xml:space="preserve">выбор элементы казахского орнамента в форме круга, овала, квадрата, прямоугольника, треугольника: "құс қанаты", "бүршік", "қызғалдақ", "қошқар мүйіз", "қой ізі", "құс тұмсық", "бота мойын", "бота көз", "ирек", соблюдать порядок расположения элементов, расстояния между ними. При рисовании не наклоняться, держать спину ровно, сидеть свободно на напрягаться, содержать рабочее место в чистоте, соблюдать правила безопасности. Закреплять умение правильно произносить и запоминать слова на казахском языке, навыки правильного произношения специфических звуков </w:t>
            </w:r>
            <w:r>
              <w:rPr>
                <w:rFonts w:ascii="Times New Roman" w:eastAsia="Times New Roman" w:hAnsi="Times New Roman" w:cs="Times New Roman"/>
                <w:sz w:val="24"/>
                <w:szCs w:val="24"/>
              </w:rPr>
              <w:lastRenderedPageBreak/>
              <w:t>казахского языка.</w:t>
            </w:r>
          </w:p>
        </w:tc>
      </w:tr>
      <w:tr w:rsidR="00803B70" w14:paraId="1748418E"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E1F887A"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AC39DB8"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Динамическое упражнение "Цветы".</w:t>
            </w:r>
          </w:p>
          <w:p w14:paraId="5D8656D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05BD418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детей двигаться в соответствии со словами в тексте; развивать восприятие, мышление, эмоции, двигательные навыки.</w:t>
            </w:r>
          </w:p>
          <w:p w14:paraId="4887BB53"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A2A2C7B"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Настольная игра "Пазлы".</w:t>
            </w:r>
          </w:p>
          <w:p w14:paraId="5EF92F8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18A1BE9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составления (конструирования) картинок из пазлов. Расширять представления об окружающем мире. Развивать усидчивость, внимание, мелкую моторику рук, умение доводить начатое дело до конца.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01876B4"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Артикуляционное упражнение "Вкусное варенье".</w:t>
            </w:r>
          </w:p>
          <w:p w14:paraId="158E897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183B9AC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держать язык в форме чашечки (ковша), приподняв широкий кончик языка.</w:t>
            </w:r>
          </w:p>
          <w:p w14:paraId="41AD9F4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При выполнении упражнения должен работать только язык, а челюсть не должна двигаться.</w:t>
            </w:r>
          </w:p>
          <w:p w14:paraId="3CC36E1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Язык должен широким кончиком, касаться уголков рта.(при облизывании губов)</w:t>
            </w:r>
          </w:p>
          <w:p w14:paraId="306303E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Язык должен двигаться только вверх и вниз, а не вправо или влево.</w:t>
            </w:r>
          </w:p>
          <w:p w14:paraId="025EB4FF" w14:textId="2DA06740" w:rsidR="00803B70" w:rsidRPr="002E1D7B" w:rsidRDefault="005A25C9">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 xml:space="preserve">4. Если ребенок не может выполнять упражнение, необходимо вернуться к </w:t>
            </w:r>
            <w:r>
              <w:rPr>
                <w:rFonts w:ascii="Times New Roman" w:eastAsia="Times New Roman" w:hAnsi="Times New Roman" w:cs="Times New Roman"/>
                <w:sz w:val="24"/>
                <w:szCs w:val="24"/>
              </w:rPr>
              <w:lastRenderedPageBreak/>
              <w:t>упражнению "</w:t>
            </w:r>
            <w:proofErr w:type="spellStart"/>
            <w:r>
              <w:rPr>
                <w:rFonts w:ascii="Times New Roman" w:eastAsia="Times New Roman" w:hAnsi="Times New Roman" w:cs="Times New Roman"/>
                <w:sz w:val="24"/>
                <w:szCs w:val="24"/>
              </w:rPr>
              <w:t>пя-пя-пя</w:t>
            </w:r>
            <w:proofErr w:type="spellEnd"/>
            <w:r>
              <w:rPr>
                <w:rFonts w:ascii="Times New Roman" w:eastAsia="Times New Roman" w:hAnsi="Times New Roman" w:cs="Times New Roman"/>
                <w:sz w:val="24"/>
                <w:szCs w:val="24"/>
              </w:rPr>
              <w:t>".</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6523E15"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14:paraId="1C245BE3" w14:textId="77777777" w:rsidR="00803B70" w:rsidRPr="00D51752" w:rsidRDefault="005A25C9">
            <w:pPr>
              <w:widowControl w:val="0"/>
              <w:rPr>
                <w:rFonts w:ascii="Times New Roman" w:eastAsia="Times New Roman" w:hAnsi="Times New Roman" w:cs="Times New Roman"/>
                <w:b/>
                <w:sz w:val="24"/>
                <w:szCs w:val="24"/>
              </w:rPr>
            </w:pPr>
            <w:r w:rsidRPr="00D51752">
              <w:rPr>
                <w:rFonts w:ascii="Times New Roman" w:eastAsia="Times New Roman" w:hAnsi="Times New Roman" w:cs="Times New Roman"/>
                <w:b/>
                <w:sz w:val="24"/>
                <w:szCs w:val="24"/>
              </w:rPr>
              <w:t>Игры-упражнения по самостоятельной лепке по замыслу.</w:t>
            </w:r>
          </w:p>
          <w:p w14:paraId="39E5DD0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(лепка)</w:t>
            </w:r>
          </w:p>
          <w:p w14:paraId="425D7B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возможность лепить по замыслу, применять приемы лепки: отрывание, сжатие, вдавливание, скручивание, вытягивание, раскатывание, </w:t>
            </w:r>
            <w:r w:rsidR="00D51752">
              <w:rPr>
                <w:rFonts w:ascii="Times New Roman" w:eastAsia="Times New Roman" w:hAnsi="Times New Roman" w:cs="Times New Roman"/>
                <w:sz w:val="24"/>
                <w:szCs w:val="24"/>
              </w:rPr>
              <w:t>прищипывания</w:t>
            </w:r>
            <w:r>
              <w:rPr>
                <w:rFonts w:ascii="Times New Roman" w:eastAsia="Times New Roman" w:hAnsi="Times New Roman" w:cs="Times New Roman"/>
                <w:sz w:val="24"/>
                <w:szCs w:val="24"/>
              </w:rPr>
              <w:t>, оттягивание, сплющивание, сглаживание; лепить из целого куска, из частей. Соблюдать правила безопасности при лепке.</w:t>
            </w:r>
          </w:p>
        </w:tc>
      </w:tr>
      <w:tr w:rsidR="00803B70" w14:paraId="17CADCC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A07A566" w14:textId="77777777" w:rsidR="00803B70" w:rsidRDefault="005A25C9">
            <w:pPr>
              <w:widowControl w:val="0"/>
              <w:rPr>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2261187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ознакомление с окружающим миром, навыки самообслуживания, казахский язык)</w:t>
            </w:r>
          </w:p>
          <w:p w14:paraId="01F461F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Подбор игрового инвентаря для прогулки. Совершенствовать навыки самообслуживания: самостоятельно одеваться и раздеваться. Закреплять умение слышать инструкции педагога, навыки последовательного одевания по сезону, застегивания, заправления, обращения за помощью к взрослому, умения приходить на помощь товарищам; побуждать распределять снятую одежду и обувь по местам в шкафу, привычку быть организованным, к соблюдению чистоты.</w:t>
            </w:r>
          </w:p>
          <w:p w14:paraId="175F780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Начинать если сначала:</w:t>
            </w:r>
          </w:p>
          <w:p w14:paraId="448BA37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Штаны, колготы, обувь надо.</w:t>
            </w:r>
          </w:p>
          <w:p w14:paraId="3C0A182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это не модно, полезно и удобно.</w:t>
            </w:r>
          </w:p>
          <w:p w14:paraId="6A4DF59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куртку (кофту), шапку - не жалко, уже не жарко. (Д. Ахметова)</w:t>
            </w:r>
          </w:p>
          <w:p w14:paraId="4BD3CF7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Напомнить о правилах безопасности, о правилах поведения на воздухе; напомнить о недопустимости подбирания выпавших предметов, сора, об опасности птиц и животных при несоблюдении правил наблюдения, о правилах собственной безопасности во время игр; возможности обращения за помощью взрослому при нестандартных случаях, обязательности одевания по сезону; призывать делиться эмоциями, чувствами, передавать желания и потребности; просьба задавать возникающие вопросы.</w:t>
            </w:r>
          </w:p>
        </w:tc>
      </w:tr>
      <w:tr w:rsidR="00803B70" w14:paraId="4B8CA53E"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C838764" w14:textId="77777777" w:rsidR="00803B70" w:rsidRDefault="005A25C9">
            <w:pPr>
              <w:widowControl w:val="0"/>
              <w:rPr>
                <w:sz w:val="20"/>
                <w:szCs w:val="20"/>
              </w:rPr>
            </w:pPr>
            <w:r>
              <w:rPr>
                <w:rFonts w:ascii="Times New Roman" w:eastAsia="Times New Roman" w:hAnsi="Times New Roman" w:cs="Times New Roman"/>
                <w:b/>
                <w:bCs/>
                <w:sz w:val="24"/>
                <w:szCs w:val="24"/>
              </w:rPr>
              <w:t>Прогулка</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CEDF8C5"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Наблюдение за облаками.</w:t>
            </w:r>
          </w:p>
          <w:p w14:paraId="106D778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290623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явлениях погоды (ветер, облака). Продолжать формировать знания об облаках, их видах (кучевые, перистые, слоистые, дождевые); развивать </w:t>
            </w:r>
            <w:r>
              <w:rPr>
                <w:rFonts w:ascii="Times New Roman" w:eastAsia="Times New Roman" w:hAnsi="Times New Roman" w:cs="Times New Roman"/>
                <w:sz w:val="24"/>
                <w:szCs w:val="24"/>
              </w:rPr>
              <w:lastRenderedPageBreak/>
              <w:t>умение наблюдать за облаками, природным явлением; воспитывать терпение, любознательность.</w:t>
            </w:r>
          </w:p>
          <w:p w14:paraId="0813E951"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«Өнегелі тәрбие»: Трудовая деятельность: подметание дорожек, беседки, очистка от растительного сора.</w:t>
            </w:r>
          </w:p>
          <w:p w14:paraId="7EEA710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2FF515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посильные трудовые навыки, умение пользоваться веником, щеткой; вырабатывать умение действовать в парах, не мешая друг другу; воспитывать трудолюбие, стремление к результату.</w:t>
            </w:r>
          </w:p>
          <w:p w14:paraId="17E0662D"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Подвижная игра "Караси и щука".</w:t>
            </w:r>
          </w:p>
          <w:p w14:paraId="16BC9196"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29EBA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двигаться врассыпную, по сигналу прятаться за "камешки", приседая на корточки; </w:t>
            </w:r>
            <w:r>
              <w:rPr>
                <w:rFonts w:ascii="Times New Roman" w:eastAsia="Times New Roman" w:hAnsi="Times New Roman" w:cs="Times New Roman"/>
                <w:sz w:val="24"/>
                <w:szCs w:val="24"/>
              </w:rPr>
              <w:lastRenderedPageBreak/>
              <w:t>побуждать играть по правилам; развивать ловкость, быстроту, ориентировку в пространстве; воспитывать дружелюбие.</w:t>
            </w:r>
          </w:p>
          <w:p w14:paraId="724330EC"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«Ұлттық ойын - ұлт қазынасы». Казахская народная подвижная игра "Хан "алчи"".</w:t>
            </w:r>
          </w:p>
          <w:p w14:paraId="16B8CF3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F21FA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казахским народным подвижным играм. Учить осознанно относиться к выполнению правил игры. Упражнять в умении ориентироваться в пространстве, развивать координацию движений, меткость, ловкость, терпение; воспитывать дружелюбие. Следить за безопасностью.</w:t>
            </w:r>
          </w:p>
          <w:p w14:paraId="45B57674"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Свободные самостоятельная игры со сверстниками.</w:t>
            </w:r>
          </w:p>
          <w:p w14:paraId="5D8E14B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ознакомление с окружающим миром)</w:t>
            </w:r>
          </w:p>
          <w:p w14:paraId="2EBE4CE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5994D9A"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lastRenderedPageBreak/>
              <w:t>«Безопасность»: Наблюдение за гнездами (скворечниками).</w:t>
            </w:r>
          </w:p>
          <w:p w14:paraId="7542E74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B09DC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перелетных птицах, о гнездовании птиц весной; показать образец помощи человека на </w:t>
            </w:r>
            <w:r>
              <w:rPr>
                <w:rFonts w:ascii="Times New Roman" w:eastAsia="Times New Roman" w:hAnsi="Times New Roman" w:cs="Times New Roman"/>
                <w:sz w:val="24"/>
                <w:szCs w:val="24"/>
              </w:rPr>
              <w:lastRenderedPageBreak/>
              <w:t>примере скворечников; развивать умение замечать изменения в природе весной; воспитывать любовь к природе.</w:t>
            </w:r>
          </w:p>
          <w:p w14:paraId="6CA20AFF" w14:textId="77777777" w:rsidR="00E16750" w:rsidRDefault="005A25C9" w:rsidP="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гнезд (живом на примере, на примере видео о</w:t>
            </w:r>
            <w:r w:rsidR="00E16750">
              <w:rPr>
                <w:rFonts w:ascii="Times New Roman" w:eastAsia="Times New Roman" w:hAnsi="Times New Roman" w:cs="Times New Roman"/>
                <w:sz w:val="24"/>
                <w:szCs w:val="24"/>
              </w:rPr>
              <w:t xml:space="preserve"> птицах) под крышей, на дереве.</w:t>
            </w:r>
          </w:p>
          <w:p w14:paraId="1F8CD6D1" w14:textId="77777777" w:rsidR="00E16750" w:rsidRPr="00E16750" w:rsidRDefault="00E16750" w:rsidP="00E16750">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«Өнегелі тәрбие»: Трудовая деятельность: полив лунок с кустарником.</w:t>
            </w:r>
          </w:p>
          <w:p w14:paraId="7919E544" w14:textId="77777777" w:rsidR="00E16750" w:rsidRDefault="00E16750" w:rsidP="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17D5DA2" w14:textId="77777777" w:rsidR="00E16750" w:rsidRPr="00E16750" w:rsidRDefault="00E1675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детей включаться в помощь взрослому, выполнять посильные поручения по уходу за растениями, поливом; побуждать соблюдать правила безопасности, доводить начатое до конца.</w:t>
            </w:r>
          </w:p>
          <w:p w14:paraId="717DFA79"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 xml:space="preserve">«Ұлттық ойын - ұлт қазынасы». Казахская народная подвижная игра "Ак серек – Кок </w:t>
            </w:r>
            <w:r w:rsidRPr="00E16750">
              <w:rPr>
                <w:rFonts w:ascii="Times New Roman" w:eastAsia="Times New Roman" w:hAnsi="Times New Roman" w:cs="Times New Roman"/>
                <w:b/>
                <w:sz w:val="24"/>
                <w:szCs w:val="24"/>
              </w:rPr>
              <w:lastRenderedPageBreak/>
              <w:t>серек".</w:t>
            </w:r>
          </w:p>
          <w:p w14:paraId="08FEE01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4E73D4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казахским народным подвижным играм. Учить осознанно относиться к выполнению правил игры, играть в команде, проявлять смелость, быстроту, выдержку, силу, быстроту, ловкость; воспитывать чувство сплоченности, дружбы.</w:t>
            </w:r>
          </w:p>
          <w:p w14:paraId="26278B3D"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Игра-упражнение "Попади в круг".</w:t>
            </w:r>
          </w:p>
          <w:p w14:paraId="56157BF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140FC7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мешочка с песком в горизонтальную цель; развивать внимание, меткость, ловкость, силу; воспитывать терпение, целеустремленность.</w:t>
            </w:r>
          </w:p>
          <w:p w14:paraId="0522E769" w14:textId="77777777" w:rsidR="00803B70" w:rsidRPr="00E16750" w:rsidRDefault="005A25C9">
            <w:pPr>
              <w:widowControl w:val="0"/>
              <w:rPr>
                <w:rFonts w:ascii="Times New Roman" w:eastAsia="Times New Roman" w:hAnsi="Times New Roman" w:cs="Times New Roman"/>
                <w:b/>
                <w:sz w:val="24"/>
                <w:szCs w:val="24"/>
              </w:rPr>
            </w:pPr>
            <w:r w:rsidRPr="00E16750">
              <w:rPr>
                <w:rFonts w:ascii="Times New Roman" w:eastAsia="Times New Roman" w:hAnsi="Times New Roman" w:cs="Times New Roman"/>
                <w:b/>
                <w:sz w:val="24"/>
                <w:szCs w:val="24"/>
              </w:rPr>
              <w:t xml:space="preserve">Свободные самостоятельная игры </w:t>
            </w:r>
            <w:r w:rsidRPr="00E16750">
              <w:rPr>
                <w:rFonts w:ascii="Times New Roman" w:eastAsia="Times New Roman" w:hAnsi="Times New Roman" w:cs="Times New Roman"/>
                <w:b/>
                <w:sz w:val="24"/>
                <w:szCs w:val="24"/>
              </w:rPr>
              <w:lastRenderedPageBreak/>
              <w:t>со сверстниками.</w:t>
            </w:r>
          </w:p>
          <w:p w14:paraId="271449C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05E948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57750550"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lastRenderedPageBreak/>
              <w:t>«Экология»: Наблюдение за растениями во дворе сада (яблоня либо другое цветущее плодовое дерево).</w:t>
            </w:r>
          </w:p>
          <w:p w14:paraId="3F59BB1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06AF97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растениях, о том, что растения являются </w:t>
            </w:r>
            <w:r>
              <w:rPr>
                <w:rFonts w:ascii="Times New Roman" w:eastAsia="Times New Roman" w:hAnsi="Times New Roman" w:cs="Times New Roman"/>
                <w:sz w:val="24"/>
                <w:szCs w:val="24"/>
              </w:rPr>
              <w:lastRenderedPageBreak/>
              <w:t>живыми существами. Расширять представления о классификации растений. Учить замечать причинно-следственные связи в природе (цветение плодовых растений). Учить различать деревья по внешним признакам. Совершенствовать диалогическую речь. Воспитывать чувство заботы, уважение к труду человека.</w:t>
            </w:r>
          </w:p>
          <w:p w14:paraId="52F1D041"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«Өнегелі тәрбие»: Трудовая деятельность: помощь в посадке саженцев, забрасывание лунок почвой с помощью лопаток.</w:t>
            </w:r>
          </w:p>
          <w:p w14:paraId="21CF2F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44E91A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посильного безопасного труда, отрабатывать технику пользования </w:t>
            </w:r>
            <w:r>
              <w:rPr>
                <w:rFonts w:ascii="Times New Roman" w:eastAsia="Times New Roman" w:hAnsi="Times New Roman" w:cs="Times New Roman"/>
                <w:sz w:val="24"/>
                <w:szCs w:val="24"/>
              </w:rPr>
              <w:lastRenderedPageBreak/>
              <w:t>инвентарем (перчатки, пластиковые лопатки, грабли); воспитывать желание помогать взрослым, выполнять поручения слаженно.</w:t>
            </w:r>
          </w:p>
          <w:p w14:paraId="75355BCC"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"Прятки".</w:t>
            </w:r>
          </w:p>
          <w:p w14:paraId="1B0F95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FE9003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играть по правилам, ориентироваться в пространстве, быть внимательным, чутким, умение бегать с ускорением; воспитывать терпение, целеустремленность, дружелюбие.</w:t>
            </w:r>
          </w:p>
          <w:p w14:paraId="68B91397"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"Метко в цель".</w:t>
            </w:r>
          </w:p>
          <w:p w14:paraId="1F31861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9F2BC7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метать предмет в цель правой (левой) рукой, сохраняя равновесие, необходимое положение </w:t>
            </w:r>
            <w:r>
              <w:rPr>
                <w:rFonts w:ascii="Times New Roman" w:eastAsia="Times New Roman" w:hAnsi="Times New Roman" w:cs="Times New Roman"/>
                <w:sz w:val="24"/>
                <w:szCs w:val="24"/>
              </w:rPr>
              <w:lastRenderedPageBreak/>
              <w:t>тела при броске; развивать меткость, ловкость, гибкость; воспитывать целеустремленность, настойчивость, терпение.</w:t>
            </w:r>
          </w:p>
          <w:p w14:paraId="0035B280"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Свободные самостоятельная игры со сверстниками.</w:t>
            </w:r>
          </w:p>
          <w:p w14:paraId="270D769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A8C8C5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CF131B7"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C0CE4DE" w14:textId="77777777" w:rsidR="00803B70" w:rsidRPr="00724039" w:rsidRDefault="005A25C9">
            <w:pPr>
              <w:widowControl w:val="0"/>
              <w:rPr>
                <w:rFonts w:ascii="Times New Roman" w:eastAsia="Times New Roman" w:hAnsi="Times New Roman" w:cs="Times New Roman"/>
                <w:b/>
                <w:sz w:val="24"/>
                <w:szCs w:val="24"/>
              </w:rPr>
            </w:pPr>
            <w:r w:rsidRPr="00724039">
              <w:rPr>
                <w:rFonts w:ascii="Times New Roman" w:eastAsia="Times New Roman" w:hAnsi="Times New Roman" w:cs="Times New Roman"/>
                <w:b/>
                <w:sz w:val="24"/>
                <w:szCs w:val="24"/>
              </w:rPr>
              <w:t>«Экология»: Наблюдение за деревьями поздней весной (лиственные, хвойные).</w:t>
            </w:r>
          </w:p>
          <w:p w14:paraId="35B4D2A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7501CE0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растениях, о том, что растения являются живыми существами. </w:t>
            </w:r>
            <w:r>
              <w:rPr>
                <w:rFonts w:ascii="Times New Roman" w:eastAsia="Times New Roman" w:hAnsi="Times New Roman" w:cs="Times New Roman"/>
                <w:sz w:val="24"/>
                <w:szCs w:val="24"/>
              </w:rPr>
              <w:lastRenderedPageBreak/>
              <w:t>Расширять представления о классификации растений. Учить замечать причинно-следственные связи в природе. Учить различать деревья по внешним признакам. Совершенствовать диалогическую речь. Расширять экологические знания, воспитывать любовь к природе.</w:t>
            </w:r>
          </w:p>
          <w:p w14:paraId="614A6E7C"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«Өнегелі тәрбие»: Трудовая деятельность: полив лунок с кустарником.</w:t>
            </w:r>
          </w:p>
          <w:p w14:paraId="7F7D79D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BB905E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детей включаться в помощь взрослому, выполнять посильные поручения по уходу за растениями, поливом; побуждать соблюдать правила безопасности, доводить </w:t>
            </w:r>
            <w:r>
              <w:rPr>
                <w:rFonts w:ascii="Times New Roman" w:eastAsia="Times New Roman" w:hAnsi="Times New Roman" w:cs="Times New Roman"/>
                <w:sz w:val="24"/>
                <w:szCs w:val="24"/>
              </w:rPr>
              <w:lastRenderedPageBreak/>
              <w:t>начатое до конца.</w:t>
            </w:r>
          </w:p>
          <w:p w14:paraId="54252BA4"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Подвижная игра "Догони меня".</w:t>
            </w:r>
          </w:p>
          <w:p w14:paraId="3108048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BA36420"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регулировать скорость бега, не сбивать дыхание; развивать ориентировку в пространстве, двигательные навыки бега с увертыванием.</w:t>
            </w:r>
          </w:p>
          <w:p w14:paraId="6644DD5D"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Игра-упражнение "Прыгни через шнур".</w:t>
            </w:r>
          </w:p>
          <w:p w14:paraId="7AED2C6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7CD294E" w14:textId="77777777" w:rsidR="00803B70" w:rsidRPr="00206956"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места; побуждать желание выполнять упражнение точно по инструкции, проявлять силу, ловкость, умение сохранять равновесие; воспитывать усердие.</w:t>
            </w:r>
          </w:p>
          <w:p w14:paraId="14B6970A"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Свободные самостоятельная игры со сверстниками.</w:t>
            </w:r>
          </w:p>
          <w:p w14:paraId="3BCD1E4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470FFDE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проявлять творческие способности, игровые, физические, коммуникативные навыки, выбирать игру по желанию, договариваться о правилах, умение реализовывать игровой замысел.</w:t>
            </w:r>
          </w:p>
        </w:tc>
      </w:tr>
      <w:tr w:rsidR="00803B70" w14:paraId="5998E275"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6DAC0DF1"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C9FCF4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w:t>
            </w:r>
          </w:p>
          <w:p w14:paraId="19DF08C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«Өнегелі», «Экономия». Совершенствовать навыки самообслуживания: самостоятельно одеваться и раздеваться. Убирать вещи, с помощью взрослого чистить, сушить и развешивать их. Закреплять умения аккуратно снимать одежду, правильно размещать в шкафу, побуждать беречь воду, выполнять все процедуры по приведению себя в порядок: мыть руки, лицо с мылом, аккуратно смывать, отжимать воду, закрывать кран, вытираться полотенцем, осматривать внешний вид перед зеркалом, пользоваться расческой.</w:t>
            </w:r>
          </w:p>
          <w:p w14:paraId="1C612A4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 мы не спешим, пользуемся только своим.</w:t>
            </w:r>
          </w:p>
          <w:p w14:paraId="56A02ADA"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соблюдаем, друг другу помогаем. (Д. Ахметова) // Көйлек - платье, шалбар - штаны, бас киім - головной убор, аяқ-киім - обувь, күртеше - куртка, қолшатыр - зонтик. //</w:t>
            </w:r>
          </w:p>
        </w:tc>
      </w:tr>
      <w:tr w:rsidR="00803B70" w14:paraId="1ECD8201"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5934869B"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F1CDBEC"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(кгн, навыки самообслуживания, ознакомление с окружающим миром, казахский язык)</w:t>
            </w:r>
          </w:p>
          <w:p w14:paraId="212DD0F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имеющиеся навыки пользования столовыми приборами, правила поведения за столом (не стучать приборами, пережевывать пищу молча, наклоняться над тарелкой, есть аккуратно); отрабатывать умение различать, называть блюда; благодарить.</w:t>
            </w:r>
          </w:p>
          <w:p w14:paraId="75B7551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"Дәнді шашпа, нанды баспа".</w:t>
            </w:r>
          </w:p>
          <w:p w14:paraId="15487C1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разбрасывай крупу, не наступай на хлеб.)</w:t>
            </w:r>
          </w:p>
          <w:p w14:paraId="18CD80A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("обалы болады" / "жаль тратить попусту").</w:t>
            </w:r>
          </w:p>
        </w:tc>
      </w:tr>
      <w:tr w:rsidR="00803B70" w14:paraId="604E8071" w14:textId="77777777" w:rsidTr="00D03AB2">
        <w:tc>
          <w:tcPr>
            <w:tcW w:w="1485" w:type="dxa"/>
            <w:vMerge w:val="restart"/>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4D011317" w14:textId="77777777" w:rsidR="00803B70" w:rsidRDefault="005A25C9">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настольно-печатные и другие игры), изодеятельность, рассматривание книг и другое)</w:t>
            </w:r>
          </w:p>
        </w:tc>
        <w:tc>
          <w:tcPr>
            <w:tcW w:w="13431"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D46321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оригами, "Тюльпаны"; отрабатывать навыки складывания из бумаги, умение включаться в совместную деятельность, воображение.</w:t>
            </w:r>
          </w:p>
          <w:p w14:paraId="48FBB8C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7BEC74C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картинок, иллюстраций к произведениям (М. Алимбаев "Уроки вежливости"), о труде человека (М. Турежанова "Маленький садовод"), о птицах весной (К. Жанабаев "Соловей").</w:t>
            </w:r>
          </w:p>
          <w:p w14:paraId="3948988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1109A0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описывать, рассуждать об эпизодах, по желанию пересказывать, рассказывать наизусть; развивать грамматический строй речь, активизировать словарь, прививать любовь к художественное литературе.</w:t>
            </w:r>
          </w:p>
          <w:p w14:paraId="64F3069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игра на музыкальных инструментах; исполнение элементов танцев по программе музыкального руководителя, хореографа, а также по желанию детей.</w:t>
            </w:r>
          </w:p>
          <w:p w14:paraId="5A4FCFB3"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p w14:paraId="42DFFCDD"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музыкальный слух, умение различать музыкальные жанры; совершенствовать танцевальные навыки, чувство ритма.</w:t>
            </w:r>
          </w:p>
          <w:p w14:paraId="25F48746" w14:textId="77777777" w:rsidR="00803B70" w:rsidRDefault="00803B70">
            <w:pPr>
              <w:widowControl w:val="0"/>
              <w:rPr>
                <w:rFonts w:ascii="Times New Roman" w:eastAsia="Times New Roman" w:hAnsi="Times New Roman" w:cs="Times New Roman"/>
                <w:sz w:val="24"/>
                <w:szCs w:val="24"/>
              </w:rPr>
            </w:pPr>
          </w:p>
          <w:p w14:paraId="30F64BD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с раскрасками.</w:t>
            </w:r>
          </w:p>
          <w:p w14:paraId="73C94967"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0C11F8BF"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представления детей о цветах и оттенках окружающих предметов и объектов природы.</w:t>
            </w:r>
          </w:p>
          <w:p w14:paraId="2880627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Обучать умению детей закрашивать рисунки карандашом, проводя линии и штрихи только в одном направлении.</w:t>
            </w:r>
          </w:p>
        </w:tc>
      </w:tr>
      <w:tr w:rsidR="00803B70" w14:paraId="0C4FF5FC" w14:textId="77777777" w:rsidTr="00D03AB2">
        <w:tc>
          <w:tcPr>
            <w:tcW w:w="1485" w:type="dxa"/>
            <w:vMerge/>
            <w:tcBorders>
              <w:top w:val="single" w:sz="6" w:space="0" w:color="CCCCCC"/>
              <w:left w:val="single" w:sz="6" w:space="0" w:color="000000"/>
              <w:bottom w:val="single" w:sz="6" w:space="0" w:color="000000"/>
              <w:right w:val="single" w:sz="6" w:space="0" w:color="000000"/>
            </w:tcBorders>
            <w:tcMar>
              <w:top w:w="100" w:type="dxa"/>
              <w:left w:w="100" w:type="dxa"/>
              <w:bottom w:w="100" w:type="dxa"/>
              <w:right w:w="100" w:type="dxa"/>
            </w:tcMar>
          </w:tcPr>
          <w:p w14:paraId="3EA249A4" w14:textId="77777777" w:rsidR="00803B70" w:rsidRDefault="00803B70">
            <w:pPr>
              <w:widowControl w:val="0"/>
              <w:rPr>
                <w:sz w:val="20"/>
                <w:szCs w:val="20"/>
              </w:rPr>
            </w:pP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2EFE334"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Чтение чистоговорки</w:t>
            </w:r>
          </w:p>
          <w:p w14:paraId="77EC3EC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(развитие речи и художественная литература)</w:t>
            </w:r>
          </w:p>
          <w:p w14:paraId="3D31EA2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менять темп речи: говорить медленно, произносить скороговорки. Продолжать работу над дикцией: совершенствовать правильное произношение слов и словосочетаний. Развивать органы </w:t>
            </w:r>
            <w:r w:rsidR="00206956">
              <w:rPr>
                <w:rFonts w:ascii="Times New Roman" w:eastAsia="Times New Roman" w:hAnsi="Times New Roman" w:cs="Times New Roman"/>
                <w:sz w:val="24"/>
                <w:szCs w:val="24"/>
              </w:rPr>
              <w:t>дыхания</w:t>
            </w:r>
            <w:r>
              <w:rPr>
                <w:rFonts w:ascii="Times New Roman" w:eastAsia="Times New Roman" w:hAnsi="Times New Roman" w:cs="Times New Roman"/>
                <w:sz w:val="24"/>
                <w:szCs w:val="24"/>
              </w:rPr>
              <w:t>, артикуляцию звуков.</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EF0D679"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lastRenderedPageBreak/>
              <w:t xml:space="preserve">Дидактическая игра </w:t>
            </w:r>
            <w:r w:rsidRPr="00206956">
              <w:rPr>
                <w:rFonts w:ascii="Times New Roman" w:eastAsia="Times New Roman" w:hAnsi="Times New Roman" w:cs="Times New Roman"/>
                <w:b/>
                <w:sz w:val="24"/>
                <w:szCs w:val="24"/>
              </w:rPr>
              <w:lastRenderedPageBreak/>
              <w:t>"С какого дерева лист?".</w:t>
            </w:r>
          </w:p>
          <w:p w14:paraId="3860C6E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73BBA22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восприятие, мышление, речь, умение различать и называть деревья, опираясь на тот или иной лист; закреплять и уточнять представления о деревьях; воспитывать любовь к природе.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0486CEA"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lastRenderedPageBreak/>
              <w:t xml:space="preserve">Дидактическая игра </w:t>
            </w:r>
            <w:r w:rsidRPr="00206956">
              <w:rPr>
                <w:rFonts w:ascii="Times New Roman" w:eastAsia="Times New Roman" w:hAnsi="Times New Roman" w:cs="Times New Roman"/>
                <w:b/>
                <w:sz w:val="24"/>
                <w:szCs w:val="24"/>
              </w:rPr>
              <w:lastRenderedPageBreak/>
              <w:t>"Что сажают в огороде?".</w:t>
            </w:r>
          </w:p>
          <w:p w14:paraId="7587101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развитие речи и художественная литература)</w:t>
            </w:r>
          </w:p>
          <w:p w14:paraId="59804BD2"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классифицировать предметы по определенным признакам (по месту их произрастания, по их применению); развивать быстроту мышления,</w:t>
            </w:r>
          </w:p>
          <w:p w14:paraId="29E991E1"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слуховое внимание.</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008E2F5F"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69BBFFB0" w14:textId="77777777" w:rsidR="00803B70" w:rsidRPr="00206956" w:rsidRDefault="005A25C9">
            <w:pPr>
              <w:widowControl w:val="0"/>
              <w:rPr>
                <w:rFonts w:ascii="Times New Roman" w:eastAsia="Times New Roman" w:hAnsi="Times New Roman" w:cs="Times New Roman"/>
                <w:b/>
                <w:sz w:val="24"/>
                <w:szCs w:val="24"/>
              </w:rPr>
            </w:pPr>
            <w:r w:rsidRPr="00206956">
              <w:rPr>
                <w:rFonts w:ascii="Times New Roman" w:eastAsia="Times New Roman" w:hAnsi="Times New Roman" w:cs="Times New Roman"/>
                <w:b/>
                <w:sz w:val="24"/>
                <w:szCs w:val="24"/>
              </w:rPr>
              <w:t xml:space="preserve">Дидактическая игра </w:t>
            </w:r>
            <w:r w:rsidRPr="00206956">
              <w:rPr>
                <w:rFonts w:ascii="Times New Roman" w:eastAsia="Times New Roman" w:hAnsi="Times New Roman" w:cs="Times New Roman"/>
                <w:b/>
                <w:sz w:val="24"/>
                <w:szCs w:val="24"/>
              </w:rPr>
              <w:lastRenderedPageBreak/>
              <w:t>"Один – много".</w:t>
            </w:r>
          </w:p>
          <w:p w14:paraId="6C4CFB4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605086CB"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называть множественную форму слов, правильно подбирать окончания; развивать артикуляцию, активизировать словарь.</w:t>
            </w:r>
          </w:p>
        </w:tc>
      </w:tr>
      <w:tr w:rsidR="00803B70" w14:paraId="458D37D2" w14:textId="77777777" w:rsidTr="00D03AB2">
        <w:tc>
          <w:tcPr>
            <w:tcW w:w="148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14:paraId="729C8F06" w14:textId="77777777" w:rsidR="00803B70" w:rsidRDefault="005A25C9">
            <w:pPr>
              <w:widowControl w:val="0"/>
              <w:rPr>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B27C825"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Фотоальбом "Наши родственники, защитники Отечества".</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40363418"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психолога: "Как справиться с вредными привычками".</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7A7951E9"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на тему: "Прогулки на воздухе и безопасность детей".</w:t>
            </w: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1B4845A4" w14:textId="77777777" w:rsidR="00803B70" w:rsidRDefault="00803B70">
            <w:pPr>
              <w:widowControl w:val="0"/>
              <w:rPr>
                <w:rFonts w:ascii="Times New Roman" w:eastAsia="Times New Roman" w:hAnsi="Times New Roman" w:cs="Times New Roman"/>
                <w:sz w:val="24"/>
                <w:szCs w:val="24"/>
              </w:rPr>
            </w:pPr>
          </w:p>
        </w:tc>
        <w:tc>
          <w:tcPr>
            <w:tcW w:w="2664" w:type="dxa"/>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14:paraId="3EA470EE" w14:textId="77777777" w:rsidR="00803B70" w:rsidRDefault="005A25C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правилах безопасности во время прогулок, игр на воздухе.</w:t>
            </w:r>
          </w:p>
        </w:tc>
      </w:tr>
    </w:tbl>
    <w:p w14:paraId="55A35991" w14:textId="77777777" w:rsidR="00803B70" w:rsidRDefault="00803B70">
      <w:pPr>
        <w:widowControl w:val="0"/>
        <w:ind w:left="-425" w:right="-491"/>
        <w:rPr>
          <w:rFonts w:ascii="Times New Roman" w:eastAsia="Times New Roman" w:hAnsi="Times New Roman" w:cs="Times New Roman"/>
          <w:sz w:val="24"/>
          <w:szCs w:val="24"/>
        </w:rPr>
      </w:pPr>
    </w:p>
    <w:sectPr w:rsidR="00803B70" w:rsidSect="000A4F10">
      <w:pgSz w:w="16834" w:h="11909" w:orient="landscape"/>
      <w:pgMar w:top="709"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FB4D25E0-0D10-4BF4-9B9F-C486FFB48A5F}"/>
  </w:font>
  <w:font w:name="Cambria">
    <w:panose1 w:val="02040503050406030204"/>
    <w:charset w:val="CC"/>
    <w:family w:val="roman"/>
    <w:pitch w:val="variable"/>
    <w:sig w:usb0="E00006FF" w:usb1="420024FF" w:usb2="02000000" w:usb3="00000000" w:csb0="0000019F" w:csb1="00000000"/>
    <w:embedRegular r:id="rId2" w:fontKey="{224AB541-1267-48E0-8B89-834F58EC75C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3B70"/>
    <w:rsid w:val="00066F87"/>
    <w:rsid w:val="000946EA"/>
    <w:rsid w:val="000A4F10"/>
    <w:rsid w:val="001C296D"/>
    <w:rsid w:val="00206956"/>
    <w:rsid w:val="00233771"/>
    <w:rsid w:val="002E1D7B"/>
    <w:rsid w:val="00391087"/>
    <w:rsid w:val="00427F62"/>
    <w:rsid w:val="00590C40"/>
    <w:rsid w:val="005A25C9"/>
    <w:rsid w:val="006F2F3F"/>
    <w:rsid w:val="007101A3"/>
    <w:rsid w:val="00724039"/>
    <w:rsid w:val="007F455A"/>
    <w:rsid w:val="00803B70"/>
    <w:rsid w:val="008D5B99"/>
    <w:rsid w:val="00947D98"/>
    <w:rsid w:val="00B45DAF"/>
    <w:rsid w:val="00B63745"/>
    <w:rsid w:val="00BA25E5"/>
    <w:rsid w:val="00C6127A"/>
    <w:rsid w:val="00C933FB"/>
    <w:rsid w:val="00CE525D"/>
    <w:rsid w:val="00D03AB2"/>
    <w:rsid w:val="00D0475E"/>
    <w:rsid w:val="00D51752"/>
    <w:rsid w:val="00E16750"/>
    <w:rsid w:val="00E76670"/>
    <w:rsid w:val="00FC5E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D14C3"/>
  <w15:docId w15:val="{949586C7-5CC8-439C-935C-40978F891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Pr>
  </w:style>
  <w:style w:type="paragraph" w:styleId="a6">
    <w:name w:val="Normal (Web)"/>
    <w:basedOn w:val="a"/>
    <w:uiPriority w:val="99"/>
    <w:semiHidden/>
    <w:unhideWhenUsed/>
    <w:rsid w:val="00947D98"/>
    <w:pPr>
      <w:spacing w:before="100" w:beforeAutospacing="1" w:after="100" w:afterAutospacing="1" w:line="240" w:lineRule="auto"/>
    </w:pPr>
    <w:rPr>
      <w:rFonts w:ascii="Times New Roman" w:eastAsia="Times New Roman" w:hAnsi="Times New Roman" w:cs="Times New Roman"/>
      <w:sz w:val="24"/>
      <w:szCs w:val="24"/>
      <w:lang w:val="ru-RU"/>
    </w:rPr>
  </w:style>
  <w:style w:type="character" w:styleId="a7">
    <w:name w:val="Strong"/>
    <w:basedOn w:val="a0"/>
    <w:uiPriority w:val="22"/>
    <w:qFormat/>
    <w:rsid w:val="00947D98"/>
    <w:rPr>
      <w:b/>
      <w:bCs/>
    </w:rPr>
  </w:style>
  <w:style w:type="paragraph" w:styleId="a8">
    <w:name w:val="No Spacing"/>
    <w:uiPriority w:val="1"/>
    <w:qFormat/>
    <w:rsid w:val="00947D98"/>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20216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23</Pages>
  <Words>6363</Words>
  <Characters>36270</Characters>
  <Application>Microsoft Office Word</Application>
  <DocSecurity>4</DocSecurity>
  <Lines>302</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42548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Галия Днишевна</dc:creator>
  <cp:lastModifiedBy>Галия Днишевна</cp:lastModifiedBy>
  <cp:revision>2</cp:revision>
  <dcterms:created xsi:type="dcterms:W3CDTF">2026-06-02T06:01:00Z</dcterms:created>
  <dcterms:modified xsi:type="dcterms:W3CDTF">2026-06-02T06:01:00Z</dcterms:modified>
</cp:coreProperties>
</file>